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D0" w:rsidRDefault="007616D0" w:rsidP="007616D0">
      <w:pPr>
        <w:spacing w:line="360" w:lineRule="auto"/>
        <w:jc w:val="center"/>
      </w:pPr>
      <w:r>
        <w:t>Порядок предоставления информации субъекта Российской Федерации</w:t>
      </w:r>
    </w:p>
    <w:p w:rsidR="007616D0" w:rsidRDefault="007616D0" w:rsidP="007616D0">
      <w:pPr>
        <w:spacing w:line="360" w:lineRule="auto"/>
        <w:jc w:val="center"/>
      </w:pPr>
      <w:r>
        <w:t>о результатах реализации Плана действий по модернизации общего образования на 2011-2015 годы</w:t>
      </w:r>
    </w:p>
    <w:p w:rsidR="007616D0" w:rsidRDefault="007616D0" w:rsidP="007616D0">
      <w:pPr>
        <w:spacing w:line="360" w:lineRule="auto"/>
        <w:jc w:val="center"/>
      </w:pPr>
      <w:r>
        <w:t xml:space="preserve">(распоряжение Правительства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1507-р)</w:t>
      </w:r>
    </w:p>
    <w:p w:rsidR="007616D0" w:rsidRDefault="007616D0" w:rsidP="007616D0">
      <w:pPr>
        <w:jc w:val="center"/>
        <w:rPr>
          <w:b/>
          <w:sz w:val="22"/>
        </w:rPr>
      </w:pPr>
    </w:p>
    <w:tbl>
      <w:tblPr>
        <w:tblW w:w="1513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3279"/>
        <w:gridCol w:w="283"/>
        <w:gridCol w:w="2879"/>
        <w:gridCol w:w="3790"/>
        <w:gridCol w:w="4246"/>
      </w:tblGrid>
      <w:tr w:rsidR="007616D0" w:rsidTr="00A541B0">
        <w:trPr>
          <w:trHeight w:val="207"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:rsidR="007616D0" w:rsidRDefault="007616D0" w:rsidP="00A541B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7616D0" w:rsidRDefault="007616D0" w:rsidP="00A541B0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Мероприятие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vAlign w:val="center"/>
          </w:tcPr>
          <w:p w:rsidR="007616D0" w:rsidRDefault="007616D0" w:rsidP="00A541B0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Планируемый результат </w:t>
            </w:r>
          </w:p>
          <w:p w:rsidR="007616D0" w:rsidRDefault="007616D0" w:rsidP="00A541B0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(2011 год)</w:t>
            </w:r>
          </w:p>
          <w:p w:rsidR="007616D0" w:rsidRDefault="007616D0" w:rsidP="00A541B0">
            <w:pPr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:rsidR="007616D0" w:rsidRDefault="007616D0" w:rsidP="00A541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Показатели выполнения</w:t>
            </w:r>
          </w:p>
          <w:p w:rsidR="007616D0" w:rsidRDefault="007616D0" w:rsidP="00A541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(результат реализации мероприятия) </w:t>
            </w:r>
          </w:p>
          <w:p w:rsidR="007616D0" w:rsidRDefault="007616D0" w:rsidP="00A541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(2011 год)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7616D0" w:rsidRDefault="007616D0" w:rsidP="00A541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 на 2012 год</w:t>
            </w:r>
          </w:p>
        </w:tc>
      </w:tr>
      <w:tr w:rsidR="007616D0" w:rsidTr="00A541B0">
        <w:tc>
          <w:tcPr>
            <w:tcW w:w="15134" w:type="dxa"/>
            <w:gridSpan w:val="6"/>
            <w:shd w:val="clear" w:color="auto" w:fill="FFFFFF"/>
          </w:tcPr>
          <w:p w:rsidR="007616D0" w:rsidRDefault="007616D0" w:rsidP="00A541B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Переход на новые образовательные стандарты</w:t>
            </w:r>
          </w:p>
        </w:tc>
      </w:tr>
      <w:tr w:rsidR="007616D0" w:rsidTr="00A541B0">
        <w:trPr>
          <w:trHeight w:val="468"/>
        </w:trPr>
        <w:tc>
          <w:tcPr>
            <w:tcW w:w="0" w:type="auto"/>
          </w:tcPr>
          <w:p w:rsidR="007616D0" w:rsidRDefault="007616D0" w:rsidP="00A541B0">
            <w:pPr>
              <w:ind w:left="14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477" w:type="dxa"/>
            <w:gridSpan w:val="5"/>
          </w:tcPr>
          <w:p w:rsidR="007616D0" w:rsidRDefault="007616D0" w:rsidP="00A541B0">
            <w:pPr>
              <w:rPr>
                <w:b/>
              </w:rPr>
            </w:pPr>
            <w:r>
              <w:rPr>
                <w:b/>
              </w:rPr>
              <w:t>Поэтапное введение федеральных государственных образовательных стандартов общего образования:</w:t>
            </w:r>
          </w:p>
        </w:tc>
      </w:tr>
      <w:tr w:rsidR="007616D0" w:rsidTr="00A541B0">
        <w:trPr>
          <w:trHeight w:val="1035"/>
        </w:trPr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</w:tcPr>
          <w:p w:rsidR="007616D0" w:rsidRDefault="007616D0" w:rsidP="00A541B0">
            <w:pPr>
              <w:jc w:val="both"/>
            </w:pPr>
            <w:r>
              <w:t>а) введение федерального государственного образовательного стандарта начального общего образования во всех общеобразовательных учреждениях Российской Федерации:</w:t>
            </w:r>
          </w:p>
          <w:p w:rsidR="007616D0" w:rsidRDefault="007616D0" w:rsidP="00A541B0">
            <w:pPr>
              <w:jc w:val="both"/>
            </w:pPr>
            <w:r>
              <w:t>1 класс</w:t>
            </w:r>
          </w:p>
        </w:tc>
        <w:tc>
          <w:tcPr>
            <w:tcW w:w="3162" w:type="dxa"/>
            <w:gridSpan w:val="2"/>
          </w:tcPr>
          <w:p w:rsidR="007616D0" w:rsidRDefault="00E25955" w:rsidP="00A541B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1 класс (3 ученика)</w:t>
            </w:r>
          </w:p>
        </w:tc>
        <w:tc>
          <w:tcPr>
            <w:tcW w:w="3790" w:type="dxa"/>
          </w:tcPr>
          <w:p w:rsidR="007616D0" w:rsidRDefault="00E25955" w:rsidP="00A541B0">
            <w:r>
              <w:t>Один 1 класс (3 ученика)</w:t>
            </w:r>
          </w:p>
        </w:tc>
        <w:tc>
          <w:tcPr>
            <w:tcW w:w="4246" w:type="dxa"/>
          </w:tcPr>
          <w:p w:rsidR="007616D0" w:rsidRDefault="00E25955" w:rsidP="00E25955">
            <w:r>
              <w:t>Один 1 класс (5 учеников)</w:t>
            </w:r>
          </w:p>
        </w:tc>
      </w:tr>
      <w:tr w:rsidR="007616D0" w:rsidTr="00A541B0">
        <w:trPr>
          <w:trHeight w:val="430"/>
        </w:trPr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10231" w:type="dxa"/>
            <w:gridSpan w:val="4"/>
          </w:tcPr>
          <w:p w:rsidR="007616D0" w:rsidRDefault="007616D0" w:rsidP="00A541B0">
            <w:r>
              <w:t>2 класс</w:t>
            </w:r>
          </w:p>
        </w:tc>
        <w:tc>
          <w:tcPr>
            <w:tcW w:w="4246" w:type="dxa"/>
          </w:tcPr>
          <w:p w:rsidR="007616D0" w:rsidRDefault="00E25955" w:rsidP="00A541B0">
            <w:r>
              <w:t>Один 2 класс (3 ученика)</w:t>
            </w:r>
          </w:p>
        </w:tc>
      </w:tr>
      <w:tr w:rsidR="007616D0" w:rsidTr="00A541B0">
        <w:trPr>
          <w:trHeight w:val="1035"/>
        </w:trPr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10231" w:type="dxa"/>
            <w:gridSpan w:val="4"/>
          </w:tcPr>
          <w:p w:rsidR="007616D0" w:rsidRDefault="007616D0" w:rsidP="00A541B0">
            <w:pPr>
              <w:ind w:right="-57"/>
            </w:pPr>
            <w:r>
              <w:t xml:space="preserve">б) введение федерального государственного образовательного стандарта основного общего образования по мере готовности: </w:t>
            </w:r>
          </w:p>
          <w:p w:rsidR="007616D0" w:rsidRDefault="007616D0" w:rsidP="00A541B0">
            <w:r>
              <w:t>5 класс</w:t>
            </w:r>
          </w:p>
        </w:tc>
        <w:tc>
          <w:tcPr>
            <w:tcW w:w="4246" w:type="dxa"/>
          </w:tcPr>
          <w:p w:rsidR="007616D0" w:rsidRDefault="00E25955" w:rsidP="00A541B0">
            <w:r>
              <w:t>Один 5 класс (2 ученика)</w:t>
            </w: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</w:tcPr>
          <w:p w:rsidR="007616D0" w:rsidRDefault="007616D0" w:rsidP="00A541B0">
            <w:proofErr w:type="spellStart"/>
            <w:r>
              <w:t>д</w:t>
            </w:r>
            <w:proofErr w:type="spellEnd"/>
            <w:r>
              <w:t xml:space="preserve">) разработка примерных основных образовательных программ основного общего и среднего (полного) общего образования </w:t>
            </w:r>
          </w:p>
        </w:tc>
        <w:tc>
          <w:tcPr>
            <w:tcW w:w="3162" w:type="dxa"/>
            <w:gridSpan w:val="2"/>
          </w:tcPr>
          <w:p w:rsidR="007616D0" w:rsidRDefault="00E25955" w:rsidP="00E25955">
            <w:r>
              <w:t>разработка основной образовательной программы начального общего и образования</w:t>
            </w:r>
          </w:p>
        </w:tc>
        <w:tc>
          <w:tcPr>
            <w:tcW w:w="3790" w:type="dxa"/>
          </w:tcPr>
          <w:p w:rsidR="007616D0" w:rsidRDefault="00E25955" w:rsidP="00A541B0">
            <w:pPr>
              <w:jc w:val="both"/>
            </w:pPr>
            <w:r>
              <w:t>разработка основной образовательной программы начального общего и образования</w:t>
            </w:r>
          </w:p>
        </w:tc>
        <w:tc>
          <w:tcPr>
            <w:tcW w:w="4246" w:type="dxa"/>
          </w:tcPr>
          <w:p w:rsidR="007616D0" w:rsidRDefault="00E25955" w:rsidP="00E25955">
            <w:pPr>
              <w:jc w:val="both"/>
            </w:pPr>
            <w:r>
              <w:t xml:space="preserve">разработка основной образовательной программы основного общего и </w:t>
            </w:r>
            <w:proofErr w:type="gramStart"/>
            <w:r>
              <w:t>о</w:t>
            </w:r>
            <w:proofErr w:type="gramEnd"/>
            <w:r>
              <w:t xml:space="preserve"> образования</w:t>
            </w: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</w:tcPr>
          <w:p w:rsidR="007616D0" w:rsidRDefault="007616D0" w:rsidP="00A541B0">
            <w:r>
              <w:t xml:space="preserve">е) повышение квалификации педагогических и управленческих кадров для реализации федеральных государственных </w:t>
            </w:r>
            <w:r>
              <w:lastRenderedPageBreak/>
              <w:t>образовательных стандартов общего образования</w:t>
            </w:r>
          </w:p>
        </w:tc>
        <w:tc>
          <w:tcPr>
            <w:tcW w:w="3162" w:type="dxa"/>
            <w:gridSpan w:val="2"/>
          </w:tcPr>
          <w:p w:rsidR="007616D0" w:rsidRDefault="00E25955" w:rsidP="00A541B0">
            <w:r>
              <w:lastRenderedPageBreak/>
              <w:t>Курсовая подготовка учителей, реализующих ФГОС, администрации школы.</w:t>
            </w:r>
          </w:p>
        </w:tc>
        <w:tc>
          <w:tcPr>
            <w:tcW w:w="3790" w:type="dxa"/>
          </w:tcPr>
          <w:p w:rsidR="007616D0" w:rsidRDefault="007616D0" w:rsidP="00A541B0">
            <w:pPr>
              <w:jc w:val="both"/>
            </w:pPr>
          </w:p>
        </w:tc>
        <w:tc>
          <w:tcPr>
            <w:tcW w:w="4246" w:type="dxa"/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</w:tcPr>
          <w:p w:rsidR="007616D0" w:rsidRDefault="007616D0" w:rsidP="00A541B0">
            <w:r>
              <w:t>ж) организация и проведение мониторинга введения федеральных государственных образовательных стандартов общего образования</w:t>
            </w:r>
          </w:p>
        </w:tc>
        <w:tc>
          <w:tcPr>
            <w:tcW w:w="3162" w:type="dxa"/>
            <w:gridSpan w:val="2"/>
          </w:tcPr>
          <w:p w:rsidR="007616D0" w:rsidRDefault="007616D0" w:rsidP="00A541B0"/>
        </w:tc>
        <w:tc>
          <w:tcPr>
            <w:tcW w:w="3790" w:type="dxa"/>
          </w:tcPr>
          <w:p w:rsidR="007616D0" w:rsidRDefault="007616D0" w:rsidP="00A541B0">
            <w:pPr>
              <w:jc w:val="both"/>
            </w:pPr>
          </w:p>
        </w:tc>
        <w:tc>
          <w:tcPr>
            <w:tcW w:w="4246" w:type="dxa"/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77" w:type="dxa"/>
            <w:gridSpan w:val="5"/>
          </w:tcPr>
          <w:p w:rsidR="007616D0" w:rsidRDefault="007616D0" w:rsidP="00A541B0">
            <w:pPr>
              <w:spacing w:line="240" w:lineRule="atLeast"/>
              <w:ind w:left="-57" w:right="-57"/>
              <w:rPr>
                <w:b/>
              </w:rPr>
            </w:pPr>
            <w:r>
              <w:rPr>
                <w:b/>
              </w:rPr>
              <w:t>Развитие общероссийской системы оценки качества общего образования</w:t>
            </w:r>
          </w:p>
          <w:p w:rsidR="007616D0" w:rsidRDefault="007616D0" w:rsidP="00A541B0">
            <w:pPr>
              <w:spacing w:line="240" w:lineRule="atLeast"/>
              <w:ind w:left="-57" w:right="-57"/>
              <w:rPr>
                <w:b/>
              </w:rPr>
            </w:pP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</w:tcPr>
          <w:p w:rsidR="007616D0" w:rsidRDefault="007616D0" w:rsidP="00A541B0">
            <w:r>
              <w:t xml:space="preserve">а) разработка новой </w:t>
            </w:r>
            <w:proofErr w:type="gramStart"/>
            <w:r>
              <w:t>модели общероссийской системы оценки качества общего образования</w:t>
            </w:r>
            <w:proofErr w:type="gramEnd"/>
          </w:p>
        </w:tc>
        <w:tc>
          <w:tcPr>
            <w:tcW w:w="3162" w:type="dxa"/>
            <w:gridSpan w:val="2"/>
          </w:tcPr>
          <w:p w:rsidR="007616D0" w:rsidRDefault="00E25955" w:rsidP="00A541B0">
            <w:proofErr w:type="spellStart"/>
            <w:r>
              <w:t>Портфолио</w:t>
            </w:r>
            <w:proofErr w:type="spellEnd"/>
            <w:r>
              <w:t xml:space="preserve"> педагогов, учащихся</w:t>
            </w:r>
          </w:p>
        </w:tc>
        <w:tc>
          <w:tcPr>
            <w:tcW w:w="3790" w:type="dxa"/>
          </w:tcPr>
          <w:p w:rsidR="007616D0" w:rsidRDefault="00E25955" w:rsidP="00A541B0">
            <w:pPr>
              <w:jc w:val="both"/>
            </w:pPr>
            <w:proofErr w:type="spellStart"/>
            <w:r>
              <w:t>Портфолио</w:t>
            </w:r>
            <w:proofErr w:type="spellEnd"/>
            <w:r>
              <w:t xml:space="preserve"> педагогов, учащихся</w:t>
            </w:r>
          </w:p>
        </w:tc>
        <w:tc>
          <w:tcPr>
            <w:tcW w:w="4246" w:type="dxa"/>
          </w:tcPr>
          <w:p w:rsidR="007616D0" w:rsidRDefault="00E25955" w:rsidP="00A541B0">
            <w:pPr>
              <w:jc w:val="both"/>
            </w:pPr>
            <w:proofErr w:type="spellStart"/>
            <w:r>
              <w:t>Портфолио</w:t>
            </w:r>
            <w:proofErr w:type="spellEnd"/>
            <w:r>
              <w:t xml:space="preserve"> педагогов, учащихся</w:t>
            </w: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10231" w:type="dxa"/>
            <w:gridSpan w:val="4"/>
          </w:tcPr>
          <w:p w:rsidR="007616D0" w:rsidRDefault="007616D0" w:rsidP="00A541B0">
            <w:pPr>
              <w:jc w:val="both"/>
            </w:pPr>
            <w:r>
              <w:t xml:space="preserve">в) создание </w:t>
            </w:r>
            <w:proofErr w:type="gramStart"/>
            <w:r>
              <w:t>инструментария реализации модели общероссийской системы оценки качества общего образования</w:t>
            </w:r>
            <w:proofErr w:type="gramEnd"/>
            <w:r>
              <w:t xml:space="preserve"> и обеспечение комплексного электронного мониторинга качества образования </w:t>
            </w:r>
          </w:p>
        </w:tc>
        <w:tc>
          <w:tcPr>
            <w:tcW w:w="4246" w:type="dxa"/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3562" w:type="dxa"/>
            <w:gridSpan w:val="2"/>
          </w:tcPr>
          <w:p w:rsidR="007616D0" w:rsidRDefault="007616D0" w:rsidP="00A541B0">
            <w:r>
              <w:t>г) разработка и формирование механизмов общественной аккредитации образовательных учреждений и привлечения потребителей, общественных институтов и объединений педагогов к  процедурам оценки качества общего образования</w:t>
            </w:r>
          </w:p>
        </w:tc>
        <w:tc>
          <w:tcPr>
            <w:tcW w:w="2879" w:type="dxa"/>
          </w:tcPr>
          <w:p w:rsidR="007616D0" w:rsidRDefault="007616D0" w:rsidP="00A541B0"/>
        </w:tc>
        <w:tc>
          <w:tcPr>
            <w:tcW w:w="3790" w:type="dxa"/>
          </w:tcPr>
          <w:p w:rsidR="007616D0" w:rsidRDefault="007616D0" w:rsidP="00A541B0">
            <w:pPr>
              <w:jc w:val="both"/>
            </w:pPr>
          </w:p>
        </w:tc>
        <w:tc>
          <w:tcPr>
            <w:tcW w:w="4246" w:type="dxa"/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31" w:type="dxa"/>
            <w:gridSpan w:val="4"/>
          </w:tcPr>
          <w:p w:rsidR="007616D0" w:rsidRDefault="007616D0" w:rsidP="00A541B0">
            <w:pPr>
              <w:jc w:val="both"/>
              <w:rPr>
                <w:b/>
              </w:rPr>
            </w:pPr>
            <w:r>
              <w:rPr>
                <w:b/>
              </w:rPr>
              <w:t xml:space="preserve">Нормативно-правовое обеспечение реализации моделей учета </w:t>
            </w:r>
            <w:proofErr w:type="spellStart"/>
            <w:r>
              <w:rPr>
                <w:b/>
              </w:rPr>
              <w:t>внеучебных</w:t>
            </w:r>
            <w:proofErr w:type="spellEnd"/>
            <w:r>
              <w:rPr>
                <w:b/>
              </w:rPr>
              <w:t xml:space="preserve"> достижений обучающихся общеобразовательных учреждений</w:t>
            </w:r>
          </w:p>
          <w:p w:rsidR="007616D0" w:rsidRDefault="007616D0" w:rsidP="00A541B0">
            <w:pPr>
              <w:jc w:val="both"/>
            </w:pPr>
          </w:p>
        </w:tc>
        <w:tc>
          <w:tcPr>
            <w:tcW w:w="4246" w:type="dxa"/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1" w:type="dxa"/>
            <w:gridSpan w:val="4"/>
          </w:tcPr>
          <w:p w:rsidR="007616D0" w:rsidRDefault="007616D0" w:rsidP="00A541B0">
            <w:pPr>
              <w:rPr>
                <w:b/>
              </w:rPr>
            </w:pPr>
            <w:r>
              <w:rPr>
                <w:b/>
              </w:rPr>
              <w:t xml:space="preserve">Разработка, апробация и внедрение </w:t>
            </w:r>
            <w:proofErr w:type="gramStart"/>
            <w:r>
              <w:rPr>
                <w:b/>
              </w:rPr>
              <w:t>моделей оценки качества работы общеобразовательных учреждений</w:t>
            </w:r>
            <w:proofErr w:type="gramEnd"/>
            <w:r>
              <w:rPr>
                <w:b/>
              </w:rPr>
              <w:t xml:space="preserve"> по социализации личности:</w:t>
            </w:r>
          </w:p>
          <w:p w:rsidR="007616D0" w:rsidRDefault="007616D0" w:rsidP="00A541B0">
            <w:pPr>
              <w:jc w:val="both"/>
            </w:pPr>
            <w:r>
              <w:t>разработка моделей</w:t>
            </w:r>
          </w:p>
        </w:tc>
        <w:tc>
          <w:tcPr>
            <w:tcW w:w="4246" w:type="dxa"/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15134" w:type="dxa"/>
            <w:gridSpan w:val="6"/>
            <w:shd w:val="clear" w:color="auto" w:fill="D9D9D9"/>
          </w:tcPr>
          <w:p w:rsidR="007616D0" w:rsidRDefault="007616D0" w:rsidP="00A541B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системы поддержки талантливых детей</w:t>
            </w: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4477" w:type="dxa"/>
            <w:gridSpan w:val="5"/>
          </w:tcPr>
          <w:p w:rsidR="007616D0" w:rsidRDefault="007616D0" w:rsidP="00A541B0">
            <w:pPr>
              <w:spacing w:line="240" w:lineRule="atLeast"/>
              <w:ind w:left="-57" w:right="-57"/>
              <w:rPr>
                <w:b/>
              </w:rPr>
            </w:pPr>
            <w:r>
              <w:rPr>
                <w:b/>
              </w:rPr>
              <w:t>Развитие системы поиска одаренных детей:</w:t>
            </w:r>
          </w:p>
          <w:p w:rsidR="007616D0" w:rsidRDefault="007616D0" w:rsidP="00A541B0">
            <w:pPr>
              <w:spacing w:line="240" w:lineRule="atLeast"/>
              <w:ind w:left="-57" w:right="-57"/>
              <w:rPr>
                <w:b/>
              </w:rPr>
            </w:pP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</w:tcPr>
          <w:p w:rsidR="007616D0" w:rsidRDefault="007616D0" w:rsidP="00A541B0">
            <w:proofErr w:type="gramStart"/>
            <w:r>
              <w:t>а) организация конкурсов и иных мероприятий (олимпиад, фестивалей, соревнований) всероссийского, регионального и муниципального уровней для выявления одаренных детей в различных сферах деятельности</w:t>
            </w:r>
            <w:proofErr w:type="gramEnd"/>
          </w:p>
        </w:tc>
        <w:tc>
          <w:tcPr>
            <w:tcW w:w="3162" w:type="dxa"/>
            <w:gridSpan w:val="2"/>
          </w:tcPr>
          <w:p w:rsidR="007616D0" w:rsidRDefault="004A30DF" w:rsidP="004A30DF">
            <w:r>
              <w:t>организация конкурсов и иных мероприятий (олимпиад, фестивалей, соревнований)</w:t>
            </w:r>
            <w:proofErr w:type="gramStart"/>
            <w:r>
              <w:t xml:space="preserve"> ,</w:t>
            </w:r>
            <w:proofErr w:type="gramEnd"/>
            <w:r>
              <w:t xml:space="preserve"> участие в конкурсах, олимпиадах  всероссийского, регионального и муниципального уровней для выявления одаренных детей в различных сферах деятельности</w:t>
            </w:r>
          </w:p>
        </w:tc>
        <w:tc>
          <w:tcPr>
            <w:tcW w:w="3790" w:type="dxa"/>
          </w:tcPr>
          <w:p w:rsidR="007616D0" w:rsidRDefault="004A30DF" w:rsidP="00A541B0">
            <w:pPr>
              <w:jc w:val="both"/>
            </w:pPr>
            <w:proofErr w:type="gramStart"/>
            <w:r>
              <w:t>участие в конкурсах, олимпиадах  всероссийского, регионального и муниципального уровней для выявления одаренных детей в различных сферах деятельности</w:t>
            </w:r>
            <w:proofErr w:type="gramEnd"/>
          </w:p>
        </w:tc>
        <w:tc>
          <w:tcPr>
            <w:tcW w:w="4246" w:type="dxa"/>
          </w:tcPr>
          <w:p w:rsidR="007616D0" w:rsidRDefault="004A30DF" w:rsidP="00A541B0">
            <w:pPr>
              <w:jc w:val="both"/>
            </w:pPr>
            <w:r>
              <w:t>организация конкурсов и иных мероприятий (олимпиад, фестивалей, соревнований)</w:t>
            </w:r>
            <w:proofErr w:type="gramStart"/>
            <w:r>
              <w:t xml:space="preserve"> ,</w:t>
            </w:r>
            <w:proofErr w:type="gramEnd"/>
            <w:r>
              <w:t xml:space="preserve"> участие в конкурсах, олимпиадах  всероссийского, регионального и муниципального уровней для выявления одаренных детей в различных сферах деятельности</w:t>
            </w: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spacing w:after="120"/>
              <w:ind w:left="14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477" w:type="dxa"/>
            <w:gridSpan w:val="5"/>
          </w:tcPr>
          <w:p w:rsidR="007616D0" w:rsidRDefault="007616D0" w:rsidP="00A541B0">
            <w:pPr>
              <w:spacing w:after="120" w:line="240" w:lineRule="atLeast"/>
              <w:ind w:left="-57" w:right="-57"/>
              <w:rPr>
                <w:b/>
              </w:rPr>
            </w:pPr>
            <w:r>
              <w:rPr>
                <w:b/>
              </w:rPr>
              <w:t>Обеспечение развития системы поддержки и сопровождения одаренных детей:</w:t>
            </w: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</w:tcPr>
          <w:p w:rsidR="007616D0" w:rsidRDefault="007616D0" w:rsidP="00A541B0">
            <w:r>
              <w:t>а) создание центров поддержки одаренных детей при федеральных университетах и дистанционных школ при национальных исследовательских университетах</w:t>
            </w:r>
          </w:p>
        </w:tc>
        <w:tc>
          <w:tcPr>
            <w:tcW w:w="3162" w:type="dxa"/>
            <w:gridSpan w:val="2"/>
          </w:tcPr>
          <w:p w:rsidR="007616D0" w:rsidRDefault="007616D0" w:rsidP="00A541B0"/>
        </w:tc>
        <w:tc>
          <w:tcPr>
            <w:tcW w:w="3790" w:type="dxa"/>
          </w:tcPr>
          <w:p w:rsidR="007616D0" w:rsidRDefault="007616D0" w:rsidP="00A541B0">
            <w:pPr>
              <w:jc w:val="both"/>
            </w:pPr>
          </w:p>
        </w:tc>
        <w:tc>
          <w:tcPr>
            <w:tcW w:w="4246" w:type="dxa"/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10231" w:type="dxa"/>
            <w:gridSpan w:val="4"/>
          </w:tcPr>
          <w:p w:rsidR="007616D0" w:rsidRDefault="007616D0" w:rsidP="00A541B0">
            <w:pPr>
              <w:jc w:val="both"/>
            </w:pPr>
            <w:r>
              <w:t xml:space="preserve">б) разработка и введение норматива </w:t>
            </w:r>
            <w:proofErr w:type="spellStart"/>
            <w:r>
              <w:t>подушевого</w:t>
            </w:r>
            <w:proofErr w:type="spellEnd"/>
            <w:r>
              <w:t xml:space="preserve"> финансирования на педагогическое сопровождение развития (образования) талантливых детей</w:t>
            </w:r>
          </w:p>
        </w:tc>
        <w:tc>
          <w:tcPr>
            <w:tcW w:w="4246" w:type="dxa"/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15134" w:type="dxa"/>
            <w:gridSpan w:val="6"/>
            <w:shd w:val="clear" w:color="auto" w:fill="D9D9D9"/>
          </w:tcPr>
          <w:p w:rsidR="007616D0" w:rsidRDefault="007616D0" w:rsidP="00A541B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Совершенствование учительского корпуса</w:t>
            </w:r>
          </w:p>
          <w:p w:rsidR="007616D0" w:rsidRDefault="007616D0" w:rsidP="00A541B0">
            <w:pPr>
              <w:ind w:left="1080"/>
              <w:rPr>
                <w:b/>
              </w:rPr>
            </w:pP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477" w:type="dxa"/>
            <w:gridSpan w:val="5"/>
          </w:tcPr>
          <w:p w:rsidR="007616D0" w:rsidRDefault="007616D0" w:rsidP="00A541B0">
            <w:pPr>
              <w:spacing w:line="240" w:lineRule="atLeast"/>
              <w:ind w:left="-57" w:right="-57"/>
              <w:rPr>
                <w:b/>
              </w:rPr>
            </w:pPr>
            <w:r>
              <w:rPr>
                <w:b/>
              </w:rPr>
              <w:t>Обеспечение непрерывности, персонификации и актуальности повышения квалификации педагогических работников:</w:t>
            </w:r>
          </w:p>
          <w:p w:rsidR="007616D0" w:rsidRDefault="007616D0" w:rsidP="00A541B0">
            <w:pPr>
              <w:spacing w:line="240" w:lineRule="atLeast"/>
              <w:ind w:left="-57" w:right="-57"/>
              <w:rPr>
                <w:b/>
              </w:rPr>
            </w:pP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10231" w:type="dxa"/>
            <w:gridSpan w:val="4"/>
          </w:tcPr>
          <w:p w:rsidR="007616D0" w:rsidRDefault="007616D0" w:rsidP="00A541B0">
            <w:pPr>
              <w:jc w:val="both"/>
            </w:pPr>
            <w:r>
              <w:t>а) внедрение модели организации и финансирования повышения квалификации работников образования, обеспечивающей непрерывность и адресный подход к повышению квалификации</w:t>
            </w:r>
          </w:p>
        </w:tc>
        <w:tc>
          <w:tcPr>
            <w:tcW w:w="4246" w:type="dxa"/>
          </w:tcPr>
          <w:p w:rsidR="007616D0" w:rsidRDefault="004A30DF" w:rsidP="004A30DF">
            <w:pPr>
              <w:jc w:val="both"/>
            </w:pPr>
            <w:r>
              <w:t>Повышение квалификации и переподготовка «условных специалистов»</w:t>
            </w: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477" w:type="dxa"/>
            <w:gridSpan w:val="5"/>
          </w:tcPr>
          <w:p w:rsidR="007616D0" w:rsidRDefault="007616D0" w:rsidP="00A541B0">
            <w:pPr>
              <w:spacing w:line="240" w:lineRule="atLeast"/>
              <w:ind w:left="-57" w:right="-57"/>
              <w:rPr>
                <w:b/>
              </w:rPr>
            </w:pPr>
            <w:r>
              <w:rPr>
                <w:b/>
              </w:rPr>
              <w:t xml:space="preserve">Совершенствование </w:t>
            </w:r>
            <w:proofErr w:type="gramStart"/>
            <w:r>
              <w:rPr>
                <w:b/>
              </w:rPr>
              <w:t>механизмов формирования мотивации непрерывности профессионального роста педагогов</w:t>
            </w:r>
            <w:proofErr w:type="gramEnd"/>
          </w:p>
          <w:p w:rsidR="007616D0" w:rsidRDefault="007616D0" w:rsidP="00A541B0">
            <w:pPr>
              <w:spacing w:line="240" w:lineRule="atLeast"/>
              <w:ind w:left="-57" w:right="-57"/>
              <w:rPr>
                <w:b/>
              </w:rPr>
            </w:pP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</w:tcPr>
          <w:p w:rsidR="007616D0" w:rsidRDefault="007616D0" w:rsidP="00A541B0">
            <w:r>
              <w:t>а) внедрение новых моделей аттестации педагогических работников</w:t>
            </w:r>
          </w:p>
        </w:tc>
        <w:tc>
          <w:tcPr>
            <w:tcW w:w="3162" w:type="dxa"/>
            <w:gridSpan w:val="2"/>
          </w:tcPr>
          <w:p w:rsidR="007616D0" w:rsidRDefault="004A30DF" w:rsidP="00A541B0">
            <w:r>
              <w:t xml:space="preserve">Формирование </w:t>
            </w:r>
            <w:proofErr w:type="spellStart"/>
            <w:r>
              <w:t>соцзаказа</w:t>
            </w:r>
            <w:proofErr w:type="spellEnd"/>
            <w:r>
              <w:t xml:space="preserve"> на курсовую подготовку аттестующихся учителей.</w:t>
            </w:r>
          </w:p>
        </w:tc>
        <w:tc>
          <w:tcPr>
            <w:tcW w:w="3790" w:type="dxa"/>
          </w:tcPr>
          <w:p w:rsidR="007616D0" w:rsidRDefault="007616D0" w:rsidP="00A541B0">
            <w:pPr>
              <w:jc w:val="both"/>
            </w:pPr>
          </w:p>
        </w:tc>
        <w:tc>
          <w:tcPr>
            <w:tcW w:w="4246" w:type="dxa"/>
          </w:tcPr>
          <w:p w:rsidR="007616D0" w:rsidRDefault="004A30DF" w:rsidP="00A541B0">
            <w:pPr>
              <w:jc w:val="both"/>
            </w:pPr>
            <w:r>
              <w:t>Аттестация педагогов.</w:t>
            </w: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</w:tcPr>
          <w:p w:rsidR="007616D0" w:rsidRDefault="007616D0" w:rsidP="00A541B0">
            <w:r>
              <w:t>б) реализация механизма привлечения перспективных выпускников вузов для работы в школах, в которых востребованы педагогические кадры, в том числе через предоставление государственной поддержки</w:t>
            </w:r>
          </w:p>
        </w:tc>
        <w:tc>
          <w:tcPr>
            <w:tcW w:w="3162" w:type="dxa"/>
            <w:gridSpan w:val="2"/>
          </w:tcPr>
          <w:p w:rsidR="007616D0" w:rsidRDefault="007616D0" w:rsidP="00A541B0"/>
        </w:tc>
        <w:tc>
          <w:tcPr>
            <w:tcW w:w="3790" w:type="dxa"/>
          </w:tcPr>
          <w:p w:rsidR="007616D0" w:rsidRDefault="007616D0" w:rsidP="00A541B0">
            <w:pPr>
              <w:jc w:val="both"/>
            </w:pPr>
          </w:p>
        </w:tc>
        <w:tc>
          <w:tcPr>
            <w:tcW w:w="4246" w:type="dxa"/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477" w:type="dxa"/>
            <w:gridSpan w:val="5"/>
          </w:tcPr>
          <w:p w:rsidR="007616D0" w:rsidRDefault="007616D0" w:rsidP="00A541B0">
            <w:pPr>
              <w:rPr>
                <w:b/>
              </w:rPr>
            </w:pPr>
            <w:r>
              <w:rPr>
                <w:b/>
              </w:rPr>
              <w:t>Модернизация системы педагогического образования:</w:t>
            </w:r>
          </w:p>
          <w:p w:rsidR="007616D0" w:rsidRDefault="007616D0" w:rsidP="00A541B0">
            <w:pPr>
              <w:rPr>
                <w:b/>
              </w:rPr>
            </w:pP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10231" w:type="dxa"/>
            <w:gridSpan w:val="4"/>
          </w:tcPr>
          <w:p w:rsidR="007616D0" w:rsidRDefault="007616D0" w:rsidP="00A541B0">
            <w:pPr>
              <w:jc w:val="both"/>
            </w:pPr>
            <w:r>
              <w:t>в) формирование кадрового резерва руководителей образования</w:t>
            </w:r>
          </w:p>
          <w:p w:rsidR="007616D0" w:rsidRDefault="007616D0" w:rsidP="00A541B0">
            <w:pPr>
              <w:jc w:val="both"/>
            </w:pPr>
          </w:p>
        </w:tc>
        <w:tc>
          <w:tcPr>
            <w:tcW w:w="4246" w:type="dxa"/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15134" w:type="dxa"/>
            <w:gridSpan w:val="6"/>
            <w:shd w:val="clear" w:color="auto" w:fill="D9D9D9"/>
          </w:tcPr>
          <w:p w:rsidR="007616D0" w:rsidRDefault="007616D0" w:rsidP="00A541B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Изменение школьной инфраструктуры</w:t>
            </w:r>
          </w:p>
          <w:p w:rsidR="007616D0" w:rsidRDefault="007616D0" w:rsidP="00A541B0">
            <w:pPr>
              <w:ind w:left="1080"/>
              <w:rPr>
                <w:b/>
              </w:rPr>
            </w:pP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477" w:type="dxa"/>
            <w:gridSpan w:val="5"/>
          </w:tcPr>
          <w:p w:rsidR="007616D0" w:rsidRDefault="007616D0" w:rsidP="00A541B0">
            <w:pPr>
              <w:spacing w:line="240" w:lineRule="atLeast"/>
              <w:ind w:left="-57" w:right="-57"/>
              <w:rPr>
                <w:b/>
              </w:rPr>
            </w:pPr>
            <w:r>
              <w:rPr>
                <w:b/>
              </w:rPr>
              <w:t>Создание условий во всех общеобразовательных учреждениях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образования:</w:t>
            </w: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10231" w:type="dxa"/>
            <w:gridSpan w:val="4"/>
          </w:tcPr>
          <w:p w:rsidR="007616D0" w:rsidRDefault="007616D0" w:rsidP="00A541B0">
            <w:pPr>
              <w:jc w:val="both"/>
            </w:pPr>
            <w:r>
              <w:t xml:space="preserve">а) развитие нормативного </w:t>
            </w:r>
            <w:proofErr w:type="spellStart"/>
            <w:r>
              <w:t>подушевого</w:t>
            </w:r>
            <w:proofErr w:type="spellEnd"/>
            <w:r>
              <w:t xml:space="preserve"> финансирования на основе </w:t>
            </w:r>
            <w:proofErr w:type="gramStart"/>
            <w:r>
              <w:t>разработки механизма определения регионального норматива финансирования</w:t>
            </w:r>
            <w:proofErr w:type="gramEnd"/>
            <w:r>
              <w:t xml:space="preserve"> с учетом соблюдения требований к условиям реализации основных образовательных программ</w:t>
            </w:r>
          </w:p>
        </w:tc>
        <w:tc>
          <w:tcPr>
            <w:tcW w:w="4246" w:type="dxa"/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10231" w:type="dxa"/>
            <w:gridSpan w:val="4"/>
          </w:tcPr>
          <w:p w:rsidR="007616D0" w:rsidRDefault="007616D0" w:rsidP="00A541B0">
            <w:pPr>
              <w:jc w:val="both"/>
            </w:pPr>
            <w:r>
              <w:t>б) обеспечение права граждан на выбор образовательного учреждения, включая детей с  ограниченными возможностями здоровья и детей-инвалидов, через создание соответствующих условий, в том числе в общеобразовательных учреждениях</w:t>
            </w:r>
          </w:p>
        </w:tc>
        <w:tc>
          <w:tcPr>
            <w:tcW w:w="4246" w:type="dxa"/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</w:tcPr>
          <w:p w:rsidR="007616D0" w:rsidRDefault="007616D0" w:rsidP="00A541B0">
            <w:r>
              <w:t>в) внедрение современных архитектурных и дизайнерских решений в школьных зданиях</w:t>
            </w:r>
          </w:p>
        </w:tc>
        <w:tc>
          <w:tcPr>
            <w:tcW w:w="3162" w:type="dxa"/>
            <w:gridSpan w:val="2"/>
          </w:tcPr>
          <w:p w:rsidR="007616D0" w:rsidRDefault="004A30DF" w:rsidP="00A541B0">
            <w:r>
              <w:t xml:space="preserve">Ремонт здания школы в соответствии санитарно – гигиеническим, противопожарным требованиям </w:t>
            </w:r>
          </w:p>
        </w:tc>
        <w:tc>
          <w:tcPr>
            <w:tcW w:w="3790" w:type="dxa"/>
          </w:tcPr>
          <w:p w:rsidR="007616D0" w:rsidRDefault="007616D0" w:rsidP="00A541B0">
            <w:pPr>
              <w:jc w:val="both"/>
            </w:pPr>
          </w:p>
        </w:tc>
        <w:tc>
          <w:tcPr>
            <w:tcW w:w="4246" w:type="dxa"/>
          </w:tcPr>
          <w:p w:rsidR="007616D0" w:rsidRDefault="004A30DF" w:rsidP="00A541B0">
            <w:pPr>
              <w:jc w:val="both"/>
            </w:pPr>
            <w:r>
              <w:t>Ремонт здания школы в соответствии санитарно – гигиеническим, противопожарным требованиям, установка кранов с горячей и холодной водой в учебные кабинеты.</w:t>
            </w:r>
          </w:p>
        </w:tc>
      </w:tr>
      <w:tr w:rsidR="007616D0" w:rsidTr="00A541B0">
        <w:tc>
          <w:tcPr>
            <w:tcW w:w="0" w:type="auto"/>
          </w:tcPr>
          <w:p w:rsidR="007616D0" w:rsidRDefault="007616D0" w:rsidP="00A541B0">
            <w:pPr>
              <w:ind w:left="14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231" w:type="dxa"/>
            <w:gridSpan w:val="4"/>
          </w:tcPr>
          <w:p w:rsidR="007616D0" w:rsidRDefault="007616D0" w:rsidP="00A541B0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Развитие дистанционного образования, в том числе распространение отработанных в ходе реализации приоритетного национального проекта "Образование" моделей организации </w:t>
            </w:r>
            <w:r>
              <w:rPr>
                <w:b/>
              </w:rPr>
              <w:lastRenderedPageBreak/>
              <w:t xml:space="preserve">дистанционного обучения детей-инвалидов, нуждающихся в обучении на дому </w:t>
            </w:r>
          </w:p>
          <w:p w:rsidR="007616D0" w:rsidRDefault="007616D0" w:rsidP="00A541B0">
            <w:pPr>
              <w:jc w:val="both"/>
              <w:rPr>
                <w:b/>
              </w:rPr>
            </w:pPr>
          </w:p>
        </w:tc>
        <w:tc>
          <w:tcPr>
            <w:tcW w:w="4246" w:type="dxa"/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15134" w:type="dxa"/>
            <w:gridSpan w:val="6"/>
          </w:tcPr>
          <w:p w:rsidR="007616D0" w:rsidRDefault="007616D0" w:rsidP="00A541B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Сохранение и укрепление здоровья школьников</w:t>
            </w:r>
          </w:p>
          <w:p w:rsidR="007616D0" w:rsidRDefault="007616D0" w:rsidP="00A541B0">
            <w:pPr>
              <w:ind w:left="1080"/>
              <w:rPr>
                <w:b/>
              </w:rPr>
            </w:pPr>
          </w:p>
        </w:tc>
      </w:tr>
      <w:tr w:rsidR="007616D0" w:rsidTr="00A54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ind w:left="14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spacing w:line="240" w:lineRule="atLeast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Совершенствование деятельности общеобразовательных учреждений по сохранению и укреплению здоровья обучающихся и развитию физической культуры:</w:t>
            </w:r>
          </w:p>
        </w:tc>
      </w:tr>
      <w:tr w:rsidR="007616D0" w:rsidTr="00A54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r>
              <w:t xml:space="preserve">а) обеспечение эффективной организации отдыха и </w:t>
            </w:r>
            <w:proofErr w:type="gramStart"/>
            <w:r>
              <w:t>оздоровления</w:t>
            </w:r>
            <w:proofErr w:type="gramEnd"/>
            <w:r>
              <w:t xml:space="preserve"> обучающихся в общеобразовательных учреждениях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r>
              <w:t>Оздоровление детей в лагере дневного пребывания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  <w:r>
              <w:t>Оздоровление детей в лагере дневного пребывания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  <w:r>
              <w:t>Максимальный охват детей для оздоровления и укрепления здоровья</w:t>
            </w:r>
            <w:r w:rsidR="004A30DF">
              <w:t xml:space="preserve"> в лагере дневного пребывания, </w:t>
            </w:r>
            <w:proofErr w:type="spellStart"/>
            <w:r w:rsidR="004A30DF">
              <w:t>загородних</w:t>
            </w:r>
            <w:proofErr w:type="spellEnd"/>
            <w:r w:rsidR="004A30DF">
              <w:t xml:space="preserve"> лагерях, санаториях. </w:t>
            </w:r>
          </w:p>
        </w:tc>
      </w:tr>
      <w:tr w:rsidR="007616D0" w:rsidTr="00A54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r>
              <w:t xml:space="preserve">г) развитие конкурсного движения среди общеобразовательных учреждений по сохранению и укреплению здоровья школьников. Организация проведения соревнований, конкурсов, акций и конференций, включая всероссийские спортивные соревнования "Президентские состязания", всероссийские спортивные игры школьников "Президентские спортивные игры", всероссийский конкурс на лучшее общеобразовательное учреждение, развивающее физическую культуру и спорт, </w:t>
            </w:r>
          </w:p>
          <w:p w:rsidR="007616D0" w:rsidRDefault="007616D0" w:rsidP="00A541B0">
            <w:r>
              <w:t xml:space="preserve">"Олимпиада начинается в </w:t>
            </w:r>
            <w:r>
              <w:lastRenderedPageBreak/>
              <w:t>школе", всероссийский конкурс психолого-педагогических программ в сфере обеспечения охраны здоровья обучающихся, формирования здорового образа жизни,</w:t>
            </w:r>
          </w:p>
          <w:p w:rsidR="007616D0" w:rsidRDefault="007616D0" w:rsidP="00A541B0">
            <w:r>
              <w:t>всероссийский конкурс школ, содействующих укреплению здоровья, всероссийскую акцию "За  здоровье и безопасность наших детей", всероссийские научно-практические конференции по проблемам сохранения здоровья и всероссийскую психологическую мастерскую "Новые технологии для "Новой школы"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7616D0">
            <w:r>
              <w:lastRenderedPageBreak/>
              <w:t xml:space="preserve"> Организация проведения соревнований, конкурсов, акций, включая всероссийские спортивные соревнования "Президентские состязания", всероссийские спортивные игры школьников "Президентские спортивные игры", районный конкурс на лучшее общеобразовательное учреждение,  развивающее физическую культуру и спорт.</w:t>
            </w:r>
          </w:p>
          <w:p w:rsidR="007616D0" w:rsidRDefault="007616D0" w:rsidP="007616D0"/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  <w:r>
              <w:t>Организация проведения соревнований, конкурсов, акций, включая всероссийские спортивные соревнования "Президентские состязания", всероссийские спортивные игры школьников "Президентские спортивные игры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7616D0">
            <w:r>
              <w:t>Организация проведения соревнований, конкурсов, акций, включая всероссийские спортивные соревнования "Президентские состязания", всероссийские спортивные игры школьников "Президентские спортивные игры", районный конкурс на лучшее общеобразовательное учреждение,  развивающее физическую культуру и спорт.</w:t>
            </w:r>
          </w:p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ind w:left="140"/>
            </w:pPr>
          </w:p>
        </w:tc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  <w:proofErr w:type="spellStart"/>
            <w:r>
              <w:t>д</w:t>
            </w:r>
            <w:proofErr w:type="spellEnd"/>
            <w:r>
              <w:t>) всероссийский конкурс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ind w:left="14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  <w:rPr>
                <w:b/>
              </w:rPr>
            </w:pPr>
            <w:r>
              <w:rPr>
                <w:b/>
              </w:rPr>
              <w:t>Создание условий для сохранения, укрепления здоровья обучающихся и развития физической культуры:</w:t>
            </w:r>
          </w:p>
          <w:p w:rsidR="007616D0" w:rsidRDefault="007616D0" w:rsidP="00A541B0">
            <w:pPr>
              <w:jc w:val="both"/>
              <w:rPr>
                <w:b/>
              </w:rPr>
            </w:pPr>
          </w:p>
        </w:tc>
      </w:tr>
      <w:tr w:rsidR="007616D0" w:rsidTr="00A54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r>
              <w:t>а) обеспечение условий для занятия физической культурой и спортом, в том числе для детей с ограниченными возможностями здоровья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r>
              <w:t>Спортивные секции, кружки в ОУ, вовлечение педагогов дополнительного образования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  <w:r>
              <w:t>Спортивные секции, кружки в ОУ, вовлечение педагогов дополнительного образования (</w:t>
            </w:r>
            <w:proofErr w:type="spellStart"/>
            <w:r>
              <w:t>спортшкола</w:t>
            </w:r>
            <w:proofErr w:type="spellEnd"/>
            <w:r>
              <w:t>, детский центр)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  <w:r>
              <w:t>Спортивные секции, кружки в ОУ, вовлечение педагогов дополнительного образования (</w:t>
            </w:r>
            <w:proofErr w:type="spellStart"/>
            <w:r>
              <w:t>спортшкола</w:t>
            </w:r>
            <w:proofErr w:type="spellEnd"/>
            <w:r>
              <w:t>, детский центр)</w:t>
            </w:r>
          </w:p>
        </w:tc>
      </w:tr>
      <w:tr w:rsidR="007616D0" w:rsidTr="00A54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r>
              <w:t xml:space="preserve">б) проведение мониторинга здоровья обучающихся и </w:t>
            </w:r>
            <w:r>
              <w:lastRenderedPageBreak/>
              <w:t xml:space="preserve">ситуации с употреблением наркотических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несовершеннолетними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/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r>
              <w:t>в) обеспечение школьников горячим питанием и проведение мониторинга организации школьного питания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r>
              <w:t>обеспечение 43 школьников горячим питанием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  <w:r>
              <w:t>обеспечение 43 школьников горячим питанием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  <w:r>
              <w:t>обеспечение 43 школьников горячим питанием, организация 2 завтрака</w:t>
            </w:r>
          </w:p>
        </w:tc>
      </w:tr>
      <w:tr w:rsidR="007616D0" w:rsidTr="00A541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ind w:left="14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  <w:rPr>
                <w:b/>
              </w:rPr>
            </w:pPr>
            <w:r>
              <w:rPr>
                <w:b/>
              </w:rPr>
              <w:t xml:space="preserve">Разработка и введение норматива </w:t>
            </w:r>
            <w:proofErr w:type="spellStart"/>
            <w:r>
              <w:rPr>
                <w:b/>
              </w:rPr>
              <w:t>подушевого</w:t>
            </w:r>
            <w:proofErr w:type="spellEnd"/>
            <w:r>
              <w:rPr>
                <w:b/>
              </w:rPr>
              <w:t xml:space="preserve"> финансирования на </w:t>
            </w:r>
            <w:proofErr w:type="spellStart"/>
            <w:r>
              <w:rPr>
                <w:b/>
              </w:rPr>
              <w:t>психолого-медико-педагогическое</w:t>
            </w:r>
            <w:proofErr w:type="spellEnd"/>
            <w:r>
              <w:rPr>
                <w:b/>
              </w:rPr>
              <w:t xml:space="preserve"> сопровождение образования детей-инвалидов</w:t>
            </w:r>
          </w:p>
        </w:tc>
      </w:tr>
      <w:tr w:rsidR="007616D0" w:rsidTr="00A541B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/>
          <w:p w:rsidR="007616D0" w:rsidRDefault="007616D0" w:rsidP="00A541B0"/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/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ind w:left="14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Обеспечение подготовки и повышения квалификации педагогических, медицинских работников и вспомогательного персонала для сопровождения обучения детей-инвалидов</w:t>
            </w:r>
          </w:p>
        </w:tc>
      </w:tr>
      <w:tr w:rsidR="007616D0" w:rsidTr="00A541B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ind w:left="140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/>
          <w:p w:rsidR="007616D0" w:rsidRDefault="007616D0" w:rsidP="00A541B0"/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/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</w:p>
        </w:tc>
      </w:tr>
      <w:tr w:rsidR="007616D0" w:rsidTr="00A541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ind w:left="140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Развитие взаимодействия образовательных учреждений с центрами здоровья для детей по формированию здорового образа жизни </w:t>
            </w:r>
            <w:proofErr w:type="gramStart"/>
            <w:r>
              <w:rPr>
                <w:b/>
              </w:rPr>
              <w:t>среди</w:t>
            </w:r>
            <w:proofErr w:type="gramEnd"/>
            <w:r>
              <w:rPr>
                <w:b/>
              </w:rPr>
              <w:t xml:space="preserve"> обучающихся</w:t>
            </w:r>
          </w:p>
        </w:tc>
      </w:tr>
      <w:tr w:rsidR="007616D0" w:rsidTr="00A541B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ind w:left="140"/>
              <w:rPr>
                <w:b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  <w:rPr>
                <w:b/>
              </w:rPr>
            </w:pPr>
          </w:p>
          <w:p w:rsidR="007616D0" w:rsidRDefault="007616D0" w:rsidP="00A541B0">
            <w:pPr>
              <w:jc w:val="both"/>
              <w:rPr>
                <w:b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  <w:rPr>
                <w:b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  <w:rPr>
                <w:b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  <w:rPr>
                <w:b/>
              </w:rPr>
            </w:pPr>
          </w:p>
        </w:tc>
      </w:tr>
      <w:tr w:rsidR="007616D0" w:rsidTr="00A541B0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16D0" w:rsidRDefault="007616D0" w:rsidP="00A541B0">
            <w:pPr>
              <w:numPr>
                <w:ilvl w:val="0"/>
                <w:numId w:val="1"/>
              </w:numPr>
              <w:spacing w:line="240" w:lineRule="atLeast"/>
              <w:ind w:right="-57"/>
              <w:jc w:val="center"/>
              <w:rPr>
                <w:b/>
              </w:rPr>
            </w:pPr>
            <w:r>
              <w:rPr>
                <w:b/>
              </w:rPr>
              <w:t>Развитие самостоятельности школ</w:t>
            </w:r>
          </w:p>
          <w:p w:rsidR="007616D0" w:rsidRDefault="007616D0" w:rsidP="00A541B0">
            <w:pPr>
              <w:spacing w:line="240" w:lineRule="atLeast"/>
              <w:ind w:left="1080" w:right="-57"/>
              <w:rPr>
                <w:b/>
              </w:rPr>
            </w:pPr>
          </w:p>
        </w:tc>
      </w:tr>
      <w:tr w:rsidR="007616D0" w:rsidTr="00A54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ind w:left="14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spacing w:line="240" w:lineRule="atLeast"/>
              <w:ind w:left="-57" w:right="-57"/>
              <w:rPr>
                <w:b/>
              </w:rPr>
            </w:pPr>
            <w:r>
              <w:rPr>
                <w:b/>
              </w:rPr>
              <w:t>Расширение экономической самостоятельности и открытости деятельности образовательных учреждений:</w:t>
            </w:r>
          </w:p>
          <w:p w:rsidR="007616D0" w:rsidRDefault="007616D0" w:rsidP="00A541B0">
            <w:pPr>
              <w:spacing w:line="240" w:lineRule="atLeast"/>
              <w:ind w:left="-57" w:right="-57"/>
              <w:rPr>
                <w:b/>
              </w:rPr>
            </w:pPr>
          </w:p>
        </w:tc>
      </w:tr>
      <w:tr w:rsidR="007616D0" w:rsidTr="00A54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ind w:left="140"/>
            </w:pPr>
          </w:p>
        </w:tc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  <w:r>
              <w:t>а) обеспечение соблюдения принципа государственно-общественного управления в деятельности образовательных учреждений, в том числе при разработке и реализации основных образовательных программ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0" w:rsidRDefault="007616D0" w:rsidP="00A541B0">
            <w:pPr>
              <w:jc w:val="both"/>
            </w:pPr>
          </w:p>
        </w:tc>
      </w:tr>
    </w:tbl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p w:rsidR="007616D0" w:rsidRDefault="007616D0" w:rsidP="007616D0">
      <w:pPr>
        <w:jc w:val="center"/>
        <w:rPr>
          <w:sz w:val="28"/>
          <w:szCs w:val="28"/>
        </w:rPr>
      </w:pPr>
    </w:p>
    <w:p w:rsidR="007616D0" w:rsidRDefault="007616D0" w:rsidP="007616D0">
      <w:pPr>
        <w:jc w:val="center"/>
        <w:rPr>
          <w:sz w:val="28"/>
          <w:szCs w:val="28"/>
        </w:rPr>
      </w:pPr>
      <w:r w:rsidRPr="00EE3C22">
        <w:rPr>
          <w:sz w:val="28"/>
          <w:szCs w:val="28"/>
        </w:rPr>
        <w:t>Финансирование мероприятий Плана действий по модернизации общего образования на 2011 – 2015 годы</w:t>
      </w:r>
    </w:p>
    <w:p w:rsidR="007616D0" w:rsidRDefault="007616D0" w:rsidP="007616D0">
      <w:pPr>
        <w:jc w:val="center"/>
        <w:rPr>
          <w:sz w:val="28"/>
          <w:szCs w:val="28"/>
        </w:rPr>
      </w:pPr>
    </w:p>
    <w:p w:rsidR="007616D0" w:rsidRPr="00F95F21" w:rsidRDefault="007616D0" w:rsidP="007616D0">
      <w:pPr>
        <w:jc w:val="center"/>
        <w:rPr>
          <w:sz w:val="28"/>
          <w:szCs w:val="28"/>
        </w:rPr>
      </w:pPr>
    </w:p>
    <w:tbl>
      <w:tblPr>
        <w:tblW w:w="4741" w:type="pc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93"/>
        <w:gridCol w:w="1924"/>
        <w:gridCol w:w="1972"/>
        <w:gridCol w:w="1545"/>
        <w:gridCol w:w="1939"/>
        <w:gridCol w:w="2224"/>
        <w:gridCol w:w="2224"/>
      </w:tblGrid>
      <w:tr w:rsidR="007616D0" w:rsidRPr="00DE69C7" w:rsidTr="00A541B0">
        <w:trPr>
          <w:trHeight w:val="263"/>
        </w:trPr>
        <w:tc>
          <w:tcPr>
            <w:tcW w:w="273" w:type="pct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№ </w:t>
            </w:r>
            <w:proofErr w:type="spellStart"/>
            <w:proofErr w:type="gramStart"/>
            <w:r w:rsidRPr="00DE69C7">
              <w:rPr>
                <w:b/>
              </w:rPr>
              <w:t>п</w:t>
            </w:r>
            <w:proofErr w:type="spellEnd"/>
            <w:proofErr w:type="gramEnd"/>
            <w:r w:rsidRPr="00DE69C7">
              <w:rPr>
                <w:b/>
              </w:rPr>
              <w:t>/</w:t>
            </w:r>
            <w:proofErr w:type="spellStart"/>
            <w:r w:rsidRPr="00DE69C7">
              <w:rPr>
                <w:b/>
              </w:rPr>
              <w:t>п</w:t>
            </w:r>
            <w:proofErr w:type="spellEnd"/>
          </w:p>
        </w:tc>
        <w:tc>
          <w:tcPr>
            <w:tcW w:w="823" w:type="pct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796" w:type="pct"/>
            <w:gridSpan w:val="3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Профинансировано в 2010 году </w:t>
            </w:r>
          </w:p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(тыс. руб.)</w:t>
            </w:r>
          </w:p>
        </w:tc>
        <w:tc>
          <w:tcPr>
            <w:tcW w:w="2108" w:type="pct"/>
            <w:gridSpan w:val="3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Профинансировано в 2011 году </w:t>
            </w:r>
          </w:p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(тыс. руб.)</w:t>
            </w:r>
          </w:p>
        </w:tc>
      </w:tr>
      <w:tr w:rsidR="007616D0" w:rsidRPr="00DE69C7" w:rsidTr="00A541B0">
        <w:trPr>
          <w:trHeight w:val="139"/>
        </w:trPr>
        <w:tc>
          <w:tcPr>
            <w:tcW w:w="273" w:type="pct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823" w:type="pct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635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Региональный бюджет</w:t>
            </w:r>
          </w:p>
        </w:tc>
        <w:tc>
          <w:tcPr>
            <w:tcW w:w="651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Бюджет муниципальных образований</w:t>
            </w:r>
          </w:p>
        </w:tc>
        <w:tc>
          <w:tcPr>
            <w:tcW w:w="510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ВСЕГО:</w:t>
            </w:r>
          </w:p>
        </w:tc>
        <w:tc>
          <w:tcPr>
            <w:tcW w:w="640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Региональный бюджет</w:t>
            </w:r>
          </w:p>
        </w:tc>
        <w:tc>
          <w:tcPr>
            <w:tcW w:w="734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Бюджет муниципальных образований</w:t>
            </w:r>
          </w:p>
        </w:tc>
        <w:tc>
          <w:tcPr>
            <w:tcW w:w="734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ВСЕГО:</w:t>
            </w:r>
          </w:p>
        </w:tc>
      </w:tr>
      <w:tr w:rsidR="007616D0" w:rsidRPr="00DE69C7" w:rsidTr="00A541B0">
        <w:trPr>
          <w:trHeight w:val="139"/>
        </w:trPr>
        <w:tc>
          <w:tcPr>
            <w:tcW w:w="273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  <w:lang w:val="en-US"/>
              </w:rPr>
            </w:pPr>
            <w:r w:rsidRPr="00DE69C7">
              <w:rPr>
                <w:b/>
                <w:lang w:val="en-US"/>
              </w:rPr>
              <w:t>I</w:t>
            </w:r>
          </w:p>
        </w:tc>
        <w:tc>
          <w:tcPr>
            <w:tcW w:w="823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Переход на новые образовательные стандарты</w:t>
            </w:r>
          </w:p>
        </w:tc>
        <w:tc>
          <w:tcPr>
            <w:tcW w:w="635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651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510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640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734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734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</w:tr>
      <w:tr w:rsidR="007616D0" w:rsidRPr="00DE69C7" w:rsidTr="00A541B0">
        <w:trPr>
          <w:trHeight w:val="139"/>
        </w:trPr>
        <w:tc>
          <w:tcPr>
            <w:tcW w:w="273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  <w:lang w:val="en-US"/>
              </w:rPr>
            </w:pPr>
            <w:r w:rsidRPr="00DE69C7">
              <w:rPr>
                <w:b/>
                <w:lang w:val="en-US"/>
              </w:rPr>
              <w:t>II</w:t>
            </w:r>
          </w:p>
        </w:tc>
        <w:tc>
          <w:tcPr>
            <w:tcW w:w="823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Развитие системы поддержки талантливых детей</w:t>
            </w:r>
          </w:p>
        </w:tc>
        <w:tc>
          <w:tcPr>
            <w:tcW w:w="635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651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510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640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734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734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</w:tr>
      <w:tr w:rsidR="007616D0" w:rsidRPr="00DE69C7" w:rsidTr="00A541B0">
        <w:trPr>
          <w:trHeight w:val="139"/>
        </w:trPr>
        <w:tc>
          <w:tcPr>
            <w:tcW w:w="273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  <w:lang w:val="en-US"/>
              </w:rPr>
            </w:pPr>
            <w:r w:rsidRPr="00DE69C7">
              <w:rPr>
                <w:b/>
                <w:lang w:val="en-US"/>
              </w:rPr>
              <w:t>III</w:t>
            </w:r>
          </w:p>
        </w:tc>
        <w:tc>
          <w:tcPr>
            <w:tcW w:w="823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Совершенствование учительского корпуса</w:t>
            </w:r>
          </w:p>
        </w:tc>
        <w:tc>
          <w:tcPr>
            <w:tcW w:w="635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651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510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640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734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734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</w:tr>
      <w:tr w:rsidR="007616D0" w:rsidRPr="00DE69C7" w:rsidTr="00A541B0">
        <w:trPr>
          <w:trHeight w:val="139"/>
        </w:trPr>
        <w:tc>
          <w:tcPr>
            <w:tcW w:w="273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  <w:lang w:val="en-US"/>
              </w:rPr>
            </w:pPr>
            <w:r w:rsidRPr="00DE69C7">
              <w:rPr>
                <w:b/>
                <w:lang w:val="en-US"/>
              </w:rPr>
              <w:t>IV</w:t>
            </w:r>
          </w:p>
        </w:tc>
        <w:tc>
          <w:tcPr>
            <w:tcW w:w="823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Изменение школьной инфраструктуры</w:t>
            </w:r>
          </w:p>
        </w:tc>
        <w:tc>
          <w:tcPr>
            <w:tcW w:w="635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651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510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640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734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734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</w:tr>
      <w:tr w:rsidR="007616D0" w:rsidRPr="00DE69C7" w:rsidTr="00A541B0">
        <w:trPr>
          <w:trHeight w:val="139"/>
        </w:trPr>
        <w:tc>
          <w:tcPr>
            <w:tcW w:w="273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  <w:lang w:val="en-US"/>
              </w:rPr>
            </w:pPr>
            <w:r w:rsidRPr="00DE69C7">
              <w:rPr>
                <w:b/>
                <w:lang w:val="en-US"/>
              </w:rPr>
              <w:t>V</w:t>
            </w:r>
          </w:p>
        </w:tc>
        <w:tc>
          <w:tcPr>
            <w:tcW w:w="823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Сохранение                   и укрепление здоровья школьников</w:t>
            </w:r>
          </w:p>
        </w:tc>
        <w:tc>
          <w:tcPr>
            <w:tcW w:w="635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651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510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640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734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734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</w:tr>
      <w:tr w:rsidR="007616D0" w:rsidRPr="00DE69C7" w:rsidTr="00A541B0">
        <w:trPr>
          <w:trHeight w:val="139"/>
        </w:trPr>
        <w:tc>
          <w:tcPr>
            <w:tcW w:w="273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  <w:lang w:val="en-US"/>
              </w:rPr>
            </w:pPr>
            <w:r w:rsidRPr="00DE69C7">
              <w:rPr>
                <w:b/>
                <w:lang w:val="en-US"/>
              </w:rPr>
              <w:t>VI</w:t>
            </w:r>
          </w:p>
        </w:tc>
        <w:tc>
          <w:tcPr>
            <w:tcW w:w="823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Развитие самостоятельности школ</w:t>
            </w:r>
          </w:p>
        </w:tc>
        <w:tc>
          <w:tcPr>
            <w:tcW w:w="635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651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510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640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734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734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</w:tr>
      <w:tr w:rsidR="007616D0" w:rsidRPr="00DE69C7" w:rsidTr="00A541B0">
        <w:trPr>
          <w:trHeight w:val="139"/>
        </w:trPr>
        <w:tc>
          <w:tcPr>
            <w:tcW w:w="1096" w:type="pct"/>
            <w:gridSpan w:val="2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  <w:rPr>
                <w:b/>
              </w:rPr>
            </w:pPr>
            <w:r w:rsidRPr="00DE69C7">
              <w:rPr>
                <w:b/>
              </w:rPr>
              <w:t>ИТОГО:</w:t>
            </w:r>
          </w:p>
        </w:tc>
        <w:tc>
          <w:tcPr>
            <w:tcW w:w="635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651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510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640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734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  <w:tc>
          <w:tcPr>
            <w:tcW w:w="734" w:type="pc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</w:p>
        </w:tc>
      </w:tr>
    </w:tbl>
    <w:p w:rsidR="007616D0" w:rsidRDefault="007616D0" w:rsidP="007616D0">
      <w:pPr>
        <w:rPr>
          <w:sz w:val="22"/>
        </w:rPr>
      </w:pPr>
    </w:p>
    <w:p w:rsidR="007616D0" w:rsidRPr="00EA2B0B" w:rsidRDefault="007616D0" w:rsidP="007616D0">
      <w:pPr>
        <w:rPr>
          <w:sz w:val="22"/>
        </w:rPr>
      </w:pPr>
    </w:p>
    <w:p w:rsidR="007616D0" w:rsidRPr="00EA2B0B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  <w:r>
        <w:rPr>
          <w:sz w:val="22"/>
        </w:rPr>
        <w:br w:type="page"/>
      </w:r>
    </w:p>
    <w:p w:rsidR="007616D0" w:rsidRDefault="007616D0" w:rsidP="007616D0">
      <w:pPr>
        <w:rPr>
          <w:sz w:val="22"/>
        </w:rPr>
      </w:pPr>
    </w:p>
    <w:tbl>
      <w:tblPr>
        <w:tblW w:w="1494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4013"/>
        <w:gridCol w:w="1883"/>
        <w:gridCol w:w="2440"/>
        <w:gridCol w:w="3151"/>
        <w:gridCol w:w="2491"/>
      </w:tblGrid>
      <w:tr w:rsidR="007616D0" w:rsidRPr="00DE69C7" w:rsidTr="00A541B0">
        <w:trPr>
          <w:trHeight w:val="259"/>
        </w:trPr>
        <w:tc>
          <w:tcPr>
            <w:tcW w:w="968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№ </w:t>
            </w:r>
            <w:proofErr w:type="spellStart"/>
            <w:proofErr w:type="gramStart"/>
            <w:r w:rsidRPr="00DE69C7">
              <w:rPr>
                <w:b/>
              </w:rPr>
              <w:t>п</w:t>
            </w:r>
            <w:proofErr w:type="spellEnd"/>
            <w:proofErr w:type="gramEnd"/>
            <w:r w:rsidRPr="00DE69C7">
              <w:rPr>
                <w:b/>
              </w:rPr>
              <w:t>/</w:t>
            </w:r>
            <w:proofErr w:type="spellStart"/>
            <w:r w:rsidRPr="00DE69C7">
              <w:rPr>
                <w:b/>
              </w:rPr>
              <w:t>п</w:t>
            </w:r>
            <w:proofErr w:type="spellEnd"/>
          </w:p>
        </w:tc>
        <w:tc>
          <w:tcPr>
            <w:tcW w:w="4013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Переход на новые образовательные стандарты</w:t>
            </w:r>
          </w:p>
        </w:tc>
        <w:tc>
          <w:tcPr>
            <w:tcW w:w="1883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План </w:t>
            </w:r>
            <w:proofErr w:type="gramStart"/>
            <w:r w:rsidRPr="00DE69C7">
              <w:rPr>
                <w:b/>
              </w:rPr>
              <w:t>на</w:t>
            </w:r>
            <w:proofErr w:type="gramEnd"/>
            <w:r w:rsidRPr="00DE69C7">
              <w:rPr>
                <w:b/>
              </w:rPr>
              <w:t xml:space="preserve"> </w:t>
            </w:r>
          </w:p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2011 год (тыс. руб.)</w:t>
            </w:r>
          </w:p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Всего</w:t>
            </w:r>
          </w:p>
        </w:tc>
        <w:tc>
          <w:tcPr>
            <w:tcW w:w="8082" w:type="dxa"/>
            <w:gridSpan w:val="3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Факт (профинансировано) (тыс. руб.) </w:t>
            </w:r>
          </w:p>
        </w:tc>
      </w:tr>
      <w:tr w:rsidR="007616D0" w:rsidRPr="00DE69C7" w:rsidTr="00A541B0">
        <w:trPr>
          <w:trHeight w:val="138"/>
        </w:trPr>
        <w:tc>
          <w:tcPr>
            <w:tcW w:w="968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4013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1883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Региональный бюджет</w:t>
            </w: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Бюджет муниципальных образований</w:t>
            </w: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% выполнения</w:t>
            </w:r>
          </w:p>
        </w:tc>
      </w:tr>
      <w:tr w:rsidR="007616D0" w:rsidRPr="00DE69C7" w:rsidTr="00A541B0">
        <w:trPr>
          <w:trHeight w:val="294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1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Обновление библиотечных фондов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70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2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Внеурочная занятость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59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3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Повышение квалификации педагогов для реализации ФГОС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533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4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Повышение квалификации управленческих кадров для реализации ФГОС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563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5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 xml:space="preserve">Организация и проведение ЕГЭ в     11 </w:t>
            </w:r>
            <w:proofErr w:type="spellStart"/>
            <w:r w:rsidRPr="00DE69C7">
              <w:t>кл</w:t>
            </w:r>
            <w:proofErr w:type="spellEnd"/>
            <w:r w:rsidRPr="00DE69C7">
              <w:t>.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398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6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 xml:space="preserve">Организация и проведение ГИА в новой форме в 9 </w:t>
            </w:r>
            <w:proofErr w:type="spellStart"/>
            <w:r w:rsidRPr="00DE69C7">
              <w:t>кл</w:t>
            </w:r>
            <w:proofErr w:type="spellEnd"/>
            <w:r w:rsidRPr="00DE69C7">
              <w:t>.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56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…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73"/>
        </w:trPr>
        <w:tc>
          <w:tcPr>
            <w:tcW w:w="4981" w:type="dxa"/>
            <w:gridSpan w:val="2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  <w:rPr>
                <w:b/>
              </w:rPr>
            </w:pPr>
            <w:r w:rsidRPr="00DE69C7">
              <w:rPr>
                <w:b/>
              </w:rPr>
              <w:t>ИТОГО: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</w:tbl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tbl>
      <w:tblPr>
        <w:tblW w:w="1494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4013"/>
        <w:gridCol w:w="1883"/>
        <w:gridCol w:w="2440"/>
        <w:gridCol w:w="3151"/>
        <w:gridCol w:w="2491"/>
      </w:tblGrid>
      <w:tr w:rsidR="007616D0" w:rsidRPr="00DE69C7" w:rsidTr="00A541B0">
        <w:trPr>
          <w:trHeight w:val="259"/>
        </w:trPr>
        <w:tc>
          <w:tcPr>
            <w:tcW w:w="968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№ </w:t>
            </w:r>
            <w:proofErr w:type="spellStart"/>
            <w:proofErr w:type="gramStart"/>
            <w:r w:rsidRPr="00DE69C7">
              <w:rPr>
                <w:b/>
              </w:rPr>
              <w:t>п</w:t>
            </w:r>
            <w:proofErr w:type="spellEnd"/>
            <w:proofErr w:type="gramEnd"/>
            <w:r w:rsidRPr="00DE69C7">
              <w:rPr>
                <w:b/>
              </w:rPr>
              <w:t>/</w:t>
            </w:r>
            <w:proofErr w:type="spellStart"/>
            <w:r w:rsidRPr="00DE69C7">
              <w:rPr>
                <w:b/>
              </w:rPr>
              <w:t>п</w:t>
            </w:r>
            <w:proofErr w:type="spellEnd"/>
          </w:p>
        </w:tc>
        <w:tc>
          <w:tcPr>
            <w:tcW w:w="4013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Развитие системы поддержки талантливых детей</w:t>
            </w:r>
          </w:p>
        </w:tc>
        <w:tc>
          <w:tcPr>
            <w:tcW w:w="1883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План </w:t>
            </w:r>
            <w:proofErr w:type="gramStart"/>
            <w:r w:rsidRPr="00DE69C7">
              <w:rPr>
                <w:b/>
              </w:rPr>
              <w:t>на</w:t>
            </w:r>
            <w:proofErr w:type="gramEnd"/>
            <w:r w:rsidRPr="00DE69C7">
              <w:rPr>
                <w:b/>
              </w:rPr>
              <w:t xml:space="preserve"> </w:t>
            </w:r>
          </w:p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2011 год (тыс. руб.)</w:t>
            </w:r>
          </w:p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Всего</w:t>
            </w:r>
          </w:p>
        </w:tc>
        <w:tc>
          <w:tcPr>
            <w:tcW w:w="8082" w:type="dxa"/>
            <w:gridSpan w:val="3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Факт (профинансировано) (тыс. руб.) </w:t>
            </w:r>
          </w:p>
        </w:tc>
      </w:tr>
      <w:tr w:rsidR="007616D0" w:rsidRPr="00DE69C7" w:rsidTr="00A541B0">
        <w:trPr>
          <w:trHeight w:val="138"/>
        </w:trPr>
        <w:tc>
          <w:tcPr>
            <w:tcW w:w="968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4013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1883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Региональный бюджет</w:t>
            </w: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Бюджет муниципальных образований</w:t>
            </w: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% выполнения</w:t>
            </w:r>
          </w:p>
        </w:tc>
      </w:tr>
      <w:tr w:rsidR="007616D0" w:rsidRPr="00DE69C7" w:rsidTr="00A541B0">
        <w:trPr>
          <w:trHeight w:val="329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1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Организация участия в конкурсных мероприятиях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64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2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Организация участия обучающихся во Всероссийской олимпиаде школьников (муниципальный, региональный, заключительный этапы)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59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3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Гранты, стипендии, премии  для поддержки талантливых детей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78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4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 xml:space="preserve">Организация работы 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77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…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73"/>
        </w:trPr>
        <w:tc>
          <w:tcPr>
            <w:tcW w:w="4981" w:type="dxa"/>
            <w:gridSpan w:val="2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  <w:rPr>
                <w:b/>
              </w:rPr>
            </w:pPr>
            <w:r w:rsidRPr="00DE69C7">
              <w:rPr>
                <w:b/>
              </w:rPr>
              <w:t>ИТОГО: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</w:tbl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tbl>
      <w:tblPr>
        <w:tblW w:w="1494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4013"/>
        <w:gridCol w:w="1883"/>
        <w:gridCol w:w="2440"/>
        <w:gridCol w:w="3151"/>
        <w:gridCol w:w="2491"/>
      </w:tblGrid>
      <w:tr w:rsidR="007616D0" w:rsidRPr="00DE69C7" w:rsidTr="00A541B0">
        <w:trPr>
          <w:trHeight w:val="259"/>
        </w:trPr>
        <w:tc>
          <w:tcPr>
            <w:tcW w:w="968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№ </w:t>
            </w:r>
            <w:proofErr w:type="spellStart"/>
            <w:proofErr w:type="gramStart"/>
            <w:r w:rsidRPr="00DE69C7">
              <w:rPr>
                <w:b/>
              </w:rPr>
              <w:t>п</w:t>
            </w:r>
            <w:proofErr w:type="spellEnd"/>
            <w:proofErr w:type="gramEnd"/>
            <w:r w:rsidRPr="00DE69C7">
              <w:rPr>
                <w:b/>
              </w:rPr>
              <w:t>/</w:t>
            </w:r>
            <w:proofErr w:type="spellStart"/>
            <w:r w:rsidRPr="00DE69C7">
              <w:rPr>
                <w:b/>
              </w:rPr>
              <w:t>п</w:t>
            </w:r>
            <w:proofErr w:type="spellEnd"/>
          </w:p>
        </w:tc>
        <w:tc>
          <w:tcPr>
            <w:tcW w:w="4013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Совершенствование учительского корпуса</w:t>
            </w:r>
          </w:p>
        </w:tc>
        <w:tc>
          <w:tcPr>
            <w:tcW w:w="1883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План </w:t>
            </w:r>
            <w:proofErr w:type="gramStart"/>
            <w:r w:rsidRPr="00DE69C7">
              <w:rPr>
                <w:b/>
              </w:rPr>
              <w:t>на</w:t>
            </w:r>
            <w:proofErr w:type="gramEnd"/>
            <w:r w:rsidRPr="00DE69C7">
              <w:rPr>
                <w:b/>
              </w:rPr>
              <w:t xml:space="preserve"> </w:t>
            </w:r>
          </w:p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2011 год (тыс. руб.)</w:t>
            </w:r>
          </w:p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Всего</w:t>
            </w:r>
          </w:p>
        </w:tc>
        <w:tc>
          <w:tcPr>
            <w:tcW w:w="8082" w:type="dxa"/>
            <w:gridSpan w:val="3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Факт (профинансировано) (тыс. руб.) </w:t>
            </w:r>
          </w:p>
        </w:tc>
      </w:tr>
      <w:tr w:rsidR="007616D0" w:rsidRPr="00DE69C7" w:rsidTr="00A541B0">
        <w:trPr>
          <w:trHeight w:val="138"/>
        </w:trPr>
        <w:tc>
          <w:tcPr>
            <w:tcW w:w="968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4013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1883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Региональный бюджет</w:t>
            </w: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Бюджет муниципальных образований</w:t>
            </w: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% выполнения</w:t>
            </w:r>
          </w:p>
        </w:tc>
      </w:tr>
      <w:tr w:rsidR="007616D0" w:rsidRPr="00DE69C7" w:rsidTr="00A541B0">
        <w:trPr>
          <w:trHeight w:val="294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1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Гранты, премии и др. выплаты за качество работы педагогическим работникам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70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2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Поддержка молодых специалистов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59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3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Социальные выплаты педагогам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97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4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Процедура аттестации педагогических работников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319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5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 xml:space="preserve">Организация работы </w:t>
            </w:r>
            <w:proofErr w:type="spellStart"/>
            <w:r w:rsidRPr="00DE69C7">
              <w:t>стажировочной</w:t>
            </w:r>
            <w:proofErr w:type="spellEnd"/>
            <w:r w:rsidRPr="00DE69C7">
              <w:t xml:space="preserve"> площадки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56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…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73"/>
        </w:trPr>
        <w:tc>
          <w:tcPr>
            <w:tcW w:w="4981" w:type="dxa"/>
            <w:gridSpan w:val="2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  <w:rPr>
                <w:b/>
              </w:rPr>
            </w:pPr>
            <w:r w:rsidRPr="00DE69C7">
              <w:rPr>
                <w:b/>
              </w:rPr>
              <w:t>ИТОГО: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</w:tbl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tbl>
      <w:tblPr>
        <w:tblW w:w="1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4013"/>
        <w:gridCol w:w="1883"/>
        <w:gridCol w:w="2440"/>
        <w:gridCol w:w="3151"/>
        <w:gridCol w:w="2491"/>
      </w:tblGrid>
      <w:tr w:rsidR="007616D0" w:rsidRPr="00DE69C7" w:rsidTr="00A541B0">
        <w:trPr>
          <w:trHeight w:val="259"/>
          <w:jc w:val="center"/>
        </w:trPr>
        <w:tc>
          <w:tcPr>
            <w:tcW w:w="968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№ </w:t>
            </w:r>
            <w:proofErr w:type="spellStart"/>
            <w:proofErr w:type="gramStart"/>
            <w:r w:rsidRPr="00DE69C7">
              <w:rPr>
                <w:b/>
              </w:rPr>
              <w:t>п</w:t>
            </w:r>
            <w:proofErr w:type="spellEnd"/>
            <w:proofErr w:type="gramEnd"/>
            <w:r w:rsidRPr="00DE69C7">
              <w:rPr>
                <w:b/>
              </w:rPr>
              <w:t>/</w:t>
            </w:r>
            <w:proofErr w:type="spellStart"/>
            <w:r w:rsidRPr="00DE69C7">
              <w:rPr>
                <w:b/>
              </w:rPr>
              <w:t>п</w:t>
            </w:r>
            <w:proofErr w:type="spellEnd"/>
          </w:p>
        </w:tc>
        <w:tc>
          <w:tcPr>
            <w:tcW w:w="4013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Изменение школьной инфраструктуры</w:t>
            </w:r>
          </w:p>
        </w:tc>
        <w:tc>
          <w:tcPr>
            <w:tcW w:w="1883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План </w:t>
            </w:r>
            <w:proofErr w:type="gramStart"/>
            <w:r w:rsidRPr="00DE69C7">
              <w:rPr>
                <w:b/>
              </w:rPr>
              <w:t>на</w:t>
            </w:r>
            <w:proofErr w:type="gramEnd"/>
            <w:r w:rsidRPr="00DE69C7">
              <w:rPr>
                <w:b/>
              </w:rPr>
              <w:t xml:space="preserve"> </w:t>
            </w:r>
          </w:p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2011 год (тыс. руб.)</w:t>
            </w:r>
          </w:p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Всего</w:t>
            </w:r>
          </w:p>
        </w:tc>
        <w:tc>
          <w:tcPr>
            <w:tcW w:w="8082" w:type="dxa"/>
            <w:gridSpan w:val="3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Факт (профинансировано) (тыс. руб.) </w:t>
            </w:r>
          </w:p>
        </w:tc>
      </w:tr>
      <w:tr w:rsidR="007616D0" w:rsidRPr="00DE69C7" w:rsidTr="00A541B0">
        <w:trPr>
          <w:trHeight w:val="138"/>
          <w:jc w:val="center"/>
        </w:trPr>
        <w:tc>
          <w:tcPr>
            <w:tcW w:w="968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4013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1883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Региональный бюджет</w:t>
            </w: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Бюджет муниципальных образований</w:t>
            </w: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% выполнения</w:t>
            </w:r>
          </w:p>
        </w:tc>
      </w:tr>
      <w:tr w:rsidR="007616D0" w:rsidRPr="00DE69C7" w:rsidTr="00A541B0">
        <w:trPr>
          <w:trHeight w:val="294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1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Оснащение общеобразовательных учреждений учебным оборудованием для реализации ФГОС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70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2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Приобретение школьных автобусов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59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3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Создание условий, отвечающих современным требованиям к организации образовательного процесса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97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4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Доступ к образовательным ресурсам сети Интернет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319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5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Оснащение компьютерным оборудованием и программным обеспечением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319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lastRenderedPageBreak/>
              <w:t>6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Капитальный ремонт школьных зданий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319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7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Строительство школьных зданий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56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…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73"/>
          <w:jc w:val="center"/>
        </w:trPr>
        <w:tc>
          <w:tcPr>
            <w:tcW w:w="4981" w:type="dxa"/>
            <w:gridSpan w:val="2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  <w:rPr>
                <w:b/>
              </w:rPr>
            </w:pPr>
            <w:r w:rsidRPr="00DE69C7">
              <w:rPr>
                <w:b/>
              </w:rPr>
              <w:t>ИТОГО: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</w:tbl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tbl>
      <w:tblPr>
        <w:tblW w:w="1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4013"/>
        <w:gridCol w:w="1883"/>
        <w:gridCol w:w="2440"/>
        <w:gridCol w:w="3151"/>
        <w:gridCol w:w="2491"/>
      </w:tblGrid>
      <w:tr w:rsidR="007616D0" w:rsidRPr="00DE69C7" w:rsidTr="00A541B0">
        <w:trPr>
          <w:trHeight w:val="259"/>
          <w:jc w:val="center"/>
        </w:trPr>
        <w:tc>
          <w:tcPr>
            <w:tcW w:w="968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№ </w:t>
            </w:r>
            <w:proofErr w:type="spellStart"/>
            <w:proofErr w:type="gramStart"/>
            <w:r w:rsidRPr="00DE69C7">
              <w:rPr>
                <w:b/>
              </w:rPr>
              <w:t>п</w:t>
            </w:r>
            <w:proofErr w:type="spellEnd"/>
            <w:proofErr w:type="gramEnd"/>
            <w:r w:rsidRPr="00DE69C7">
              <w:rPr>
                <w:b/>
              </w:rPr>
              <w:t>/</w:t>
            </w:r>
            <w:proofErr w:type="spellStart"/>
            <w:r w:rsidRPr="00DE69C7">
              <w:rPr>
                <w:b/>
              </w:rPr>
              <w:t>п</w:t>
            </w:r>
            <w:proofErr w:type="spellEnd"/>
          </w:p>
        </w:tc>
        <w:tc>
          <w:tcPr>
            <w:tcW w:w="4013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Сохранение и укрепление здоровья школьников</w:t>
            </w:r>
          </w:p>
        </w:tc>
        <w:tc>
          <w:tcPr>
            <w:tcW w:w="1883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План </w:t>
            </w:r>
            <w:proofErr w:type="gramStart"/>
            <w:r w:rsidRPr="00DE69C7">
              <w:rPr>
                <w:b/>
              </w:rPr>
              <w:t>на</w:t>
            </w:r>
            <w:proofErr w:type="gramEnd"/>
            <w:r w:rsidRPr="00DE69C7">
              <w:rPr>
                <w:b/>
              </w:rPr>
              <w:t xml:space="preserve"> </w:t>
            </w:r>
          </w:p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2011 год (тыс. руб.)</w:t>
            </w:r>
          </w:p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Всего</w:t>
            </w:r>
          </w:p>
        </w:tc>
        <w:tc>
          <w:tcPr>
            <w:tcW w:w="8082" w:type="dxa"/>
            <w:gridSpan w:val="3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Факт (профинансировано) (тыс. руб.) </w:t>
            </w:r>
          </w:p>
        </w:tc>
      </w:tr>
      <w:tr w:rsidR="007616D0" w:rsidRPr="00DE69C7" w:rsidTr="00A541B0">
        <w:trPr>
          <w:trHeight w:val="138"/>
          <w:jc w:val="center"/>
        </w:trPr>
        <w:tc>
          <w:tcPr>
            <w:tcW w:w="968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4013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1883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Региональный бюджет</w:t>
            </w: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Бюджет муниципальных образований</w:t>
            </w: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% выполнения</w:t>
            </w:r>
          </w:p>
        </w:tc>
      </w:tr>
      <w:tr w:rsidR="007616D0" w:rsidRPr="00DE69C7" w:rsidTr="00A541B0">
        <w:trPr>
          <w:trHeight w:val="294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1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Организация отдыха и оздоровления детей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70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2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Организация массовых физкультурно-спортивных мероприятий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59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3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Оснащение спортивных залов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97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4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Организация дистанционного обучения детей-инвалидов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319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5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Создание комфортной образовательной среды для детей-инвалидов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319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6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Закупка оборудования для школьных столовых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319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7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Закупка оборудования для медицинских кабинетов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319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8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Финансирование питания школьников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319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9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Мероприятия в сфере противодействия немедицинскому потреблению наркотических средств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56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…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73"/>
          <w:jc w:val="center"/>
        </w:trPr>
        <w:tc>
          <w:tcPr>
            <w:tcW w:w="4981" w:type="dxa"/>
            <w:gridSpan w:val="2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  <w:rPr>
                <w:b/>
              </w:rPr>
            </w:pPr>
            <w:r w:rsidRPr="00DE69C7">
              <w:rPr>
                <w:b/>
              </w:rPr>
              <w:t>ИТОГО: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</w:tbl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tbl>
      <w:tblPr>
        <w:tblW w:w="1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4013"/>
        <w:gridCol w:w="1883"/>
        <w:gridCol w:w="2440"/>
        <w:gridCol w:w="3151"/>
        <w:gridCol w:w="2491"/>
      </w:tblGrid>
      <w:tr w:rsidR="007616D0" w:rsidRPr="00DE69C7" w:rsidTr="00A541B0">
        <w:trPr>
          <w:trHeight w:val="259"/>
          <w:jc w:val="center"/>
        </w:trPr>
        <w:tc>
          <w:tcPr>
            <w:tcW w:w="968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№ </w:t>
            </w:r>
            <w:proofErr w:type="spellStart"/>
            <w:proofErr w:type="gramStart"/>
            <w:r w:rsidRPr="00DE69C7">
              <w:rPr>
                <w:b/>
              </w:rPr>
              <w:t>п</w:t>
            </w:r>
            <w:proofErr w:type="spellEnd"/>
            <w:proofErr w:type="gramEnd"/>
            <w:r w:rsidRPr="00DE69C7">
              <w:rPr>
                <w:b/>
              </w:rPr>
              <w:t>/</w:t>
            </w:r>
            <w:proofErr w:type="spellStart"/>
            <w:r w:rsidRPr="00DE69C7">
              <w:rPr>
                <w:b/>
              </w:rPr>
              <w:t>п</w:t>
            </w:r>
            <w:proofErr w:type="spellEnd"/>
          </w:p>
        </w:tc>
        <w:tc>
          <w:tcPr>
            <w:tcW w:w="4013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Развитие самостоятельности школ</w:t>
            </w:r>
          </w:p>
        </w:tc>
        <w:tc>
          <w:tcPr>
            <w:tcW w:w="1883" w:type="dxa"/>
            <w:vMerge w:val="restart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План </w:t>
            </w:r>
            <w:proofErr w:type="gramStart"/>
            <w:r w:rsidRPr="00DE69C7">
              <w:rPr>
                <w:b/>
              </w:rPr>
              <w:t>на</w:t>
            </w:r>
            <w:proofErr w:type="gramEnd"/>
            <w:r w:rsidRPr="00DE69C7">
              <w:rPr>
                <w:b/>
              </w:rPr>
              <w:t xml:space="preserve"> </w:t>
            </w:r>
          </w:p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2011 год (тыс. руб.)</w:t>
            </w:r>
          </w:p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>Всего</w:t>
            </w:r>
          </w:p>
        </w:tc>
        <w:tc>
          <w:tcPr>
            <w:tcW w:w="8082" w:type="dxa"/>
            <w:gridSpan w:val="3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  <w:rPr>
                <w:b/>
              </w:rPr>
            </w:pPr>
            <w:r w:rsidRPr="00DE69C7">
              <w:rPr>
                <w:b/>
              </w:rPr>
              <w:t xml:space="preserve">Факт (профинансировано) (тыс. руб.) </w:t>
            </w:r>
          </w:p>
        </w:tc>
      </w:tr>
      <w:tr w:rsidR="007616D0" w:rsidRPr="00DE69C7" w:rsidTr="00A541B0">
        <w:trPr>
          <w:trHeight w:val="138"/>
          <w:jc w:val="center"/>
        </w:trPr>
        <w:tc>
          <w:tcPr>
            <w:tcW w:w="968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4013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1883" w:type="dxa"/>
            <w:vMerge/>
          </w:tcPr>
          <w:p w:rsidR="007616D0" w:rsidRPr="00DE69C7" w:rsidRDefault="007616D0" w:rsidP="00A541B0">
            <w:pPr>
              <w:tabs>
                <w:tab w:val="left" w:pos="1260"/>
              </w:tabs>
              <w:spacing w:line="380" w:lineRule="exact"/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Региональный бюджет</w:t>
            </w: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Бюджет муниципальных образований</w:t>
            </w: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center"/>
            </w:pPr>
            <w:r w:rsidRPr="00DE69C7">
              <w:t>% выполнения</w:t>
            </w:r>
          </w:p>
        </w:tc>
      </w:tr>
      <w:tr w:rsidR="007616D0" w:rsidRPr="00DE69C7" w:rsidTr="00A541B0">
        <w:trPr>
          <w:trHeight w:val="294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1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Нормативное финансирование общеобразовательных учреждений (общий объем субвенции на реализацию прав граждан на получение общедоступного и бесплатного общего образования)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70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2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Норматив финансирования на содержание обучающегося школы, расположенной в сельской местности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59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3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Норматив финансирования на содержание обучающегося школы, расположенной в городской местности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97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4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 xml:space="preserve">Норматив финансирования на содержание обучающегося </w:t>
            </w:r>
            <w:r w:rsidRPr="00DE69C7">
              <w:rPr>
                <w:bCs/>
                <w:lang w:val="ru-MO"/>
              </w:rPr>
              <w:t>для образовательных учреждений повышенного уровня (гимназий, лицеев, колледжей)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319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5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 xml:space="preserve">Норматив финансирования на содержание обучающегося </w:t>
            </w:r>
            <w:r w:rsidRPr="00DE69C7">
              <w:rPr>
                <w:bCs/>
                <w:lang w:val="ru-MO"/>
              </w:rPr>
              <w:t>для общеобразовательных школ-интернатов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319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6</w:t>
            </w: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Учебные расходы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56"/>
          <w:jc w:val="center"/>
        </w:trPr>
        <w:tc>
          <w:tcPr>
            <w:tcW w:w="968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401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  <w:r w:rsidRPr="00DE69C7">
              <w:t>…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  <w:tr w:rsidR="007616D0" w:rsidRPr="00DE69C7" w:rsidTr="00A541B0">
        <w:trPr>
          <w:trHeight w:val="273"/>
          <w:jc w:val="center"/>
        </w:trPr>
        <w:tc>
          <w:tcPr>
            <w:tcW w:w="4981" w:type="dxa"/>
            <w:gridSpan w:val="2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  <w:rPr>
                <w:b/>
              </w:rPr>
            </w:pPr>
            <w:r w:rsidRPr="00DE69C7">
              <w:rPr>
                <w:b/>
              </w:rPr>
              <w:t>ИТОГО:</w:t>
            </w:r>
          </w:p>
        </w:tc>
        <w:tc>
          <w:tcPr>
            <w:tcW w:w="1883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40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315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  <w:tc>
          <w:tcPr>
            <w:tcW w:w="2491" w:type="dxa"/>
          </w:tcPr>
          <w:p w:rsidR="007616D0" w:rsidRPr="00DE69C7" w:rsidRDefault="007616D0" w:rsidP="00A541B0">
            <w:pPr>
              <w:tabs>
                <w:tab w:val="left" w:pos="1260"/>
              </w:tabs>
              <w:jc w:val="both"/>
            </w:pPr>
          </w:p>
        </w:tc>
      </w:tr>
    </w:tbl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p w:rsidR="007616D0" w:rsidRDefault="007616D0" w:rsidP="007616D0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9858"/>
      </w:tblGrid>
      <w:tr w:rsidR="007616D0" w:rsidRPr="00DE69C7" w:rsidTr="00A541B0">
        <w:trPr>
          <w:jc w:val="center"/>
        </w:trPr>
        <w:tc>
          <w:tcPr>
            <w:tcW w:w="14786" w:type="dxa"/>
            <w:gridSpan w:val="2"/>
          </w:tcPr>
          <w:p w:rsidR="007616D0" w:rsidRPr="00DE69C7" w:rsidRDefault="007616D0" w:rsidP="00A541B0">
            <w:pPr>
              <w:jc w:val="center"/>
              <w:rPr>
                <w:b/>
              </w:rPr>
            </w:pPr>
            <w:r w:rsidRPr="00DE69C7">
              <w:rPr>
                <w:b/>
              </w:rPr>
              <w:t xml:space="preserve">Нормативное – </w:t>
            </w:r>
            <w:proofErr w:type="spellStart"/>
            <w:r w:rsidRPr="00DE69C7">
              <w:rPr>
                <w:b/>
              </w:rPr>
              <w:t>подушевое</w:t>
            </w:r>
            <w:proofErr w:type="spellEnd"/>
            <w:r w:rsidRPr="00DE69C7">
              <w:rPr>
                <w:b/>
              </w:rPr>
              <w:t xml:space="preserve"> финансирование общеобразовательных учреждений</w:t>
            </w:r>
          </w:p>
          <w:p w:rsidR="007616D0" w:rsidRPr="00DE69C7" w:rsidRDefault="007616D0" w:rsidP="00A541B0">
            <w:pPr>
              <w:jc w:val="center"/>
              <w:rPr>
                <w:sz w:val="28"/>
                <w:szCs w:val="28"/>
              </w:rPr>
            </w:pPr>
          </w:p>
        </w:tc>
      </w:tr>
      <w:tr w:rsidR="007616D0" w:rsidRPr="00DE69C7" w:rsidTr="00A541B0">
        <w:trPr>
          <w:jc w:val="center"/>
        </w:trPr>
        <w:tc>
          <w:tcPr>
            <w:tcW w:w="4928" w:type="dxa"/>
          </w:tcPr>
          <w:p w:rsidR="007616D0" w:rsidRPr="00DE69C7" w:rsidRDefault="007616D0" w:rsidP="00A541B0">
            <w:pPr>
              <w:jc w:val="both"/>
            </w:pPr>
            <w:r w:rsidRPr="00DE69C7">
              <w:t xml:space="preserve">Структура норматива финансирования на        1 обучающегося </w:t>
            </w:r>
          </w:p>
        </w:tc>
        <w:tc>
          <w:tcPr>
            <w:tcW w:w="9858" w:type="dxa"/>
          </w:tcPr>
          <w:p w:rsidR="007616D0" w:rsidRPr="00DE69C7" w:rsidRDefault="007616D0" w:rsidP="00A541B0">
            <w:pPr>
              <w:jc w:val="center"/>
              <w:rPr>
                <w:sz w:val="28"/>
                <w:szCs w:val="28"/>
              </w:rPr>
            </w:pPr>
          </w:p>
        </w:tc>
      </w:tr>
      <w:tr w:rsidR="007616D0" w:rsidRPr="00DE69C7" w:rsidTr="00A541B0">
        <w:trPr>
          <w:jc w:val="center"/>
        </w:trPr>
        <w:tc>
          <w:tcPr>
            <w:tcW w:w="4928" w:type="dxa"/>
          </w:tcPr>
          <w:p w:rsidR="007616D0" w:rsidRPr="00DE69C7" w:rsidRDefault="007616D0" w:rsidP="00A541B0">
            <w:pPr>
              <w:jc w:val="both"/>
            </w:pPr>
            <w:r>
              <w:t>Величина</w:t>
            </w:r>
            <w:r w:rsidRPr="00DE69C7">
              <w:t xml:space="preserve"> норматива финансирования на             1 обучающегося</w:t>
            </w:r>
          </w:p>
        </w:tc>
        <w:tc>
          <w:tcPr>
            <w:tcW w:w="9858" w:type="dxa"/>
          </w:tcPr>
          <w:p w:rsidR="007616D0" w:rsidRPr="00DE69C7" w:rsidRDefault="007616D0" w:rsidP="00A541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16D0" w:rsidRDefault="007616D0" w:rsidP="007616D0">
      <w:pPr>
        <w:rPr>
          <w:sz w:val="22"/>
        </w:rPr>
      </w:pPr>
    </w:p>
    <w:p w:rsidR="00956FB2" w:rsidRDefault="00956FB2"/>
    <w:sectPr w:rsidR="00956FB2">
      <w:pgSz w:w="16838" w:h="11906" w:orient="landscape"/>
      <w:pgMar w:top="902" w:right="539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13DE"/>
    <w:multiLevelType w:val="hybridMultilevel"/>
    <w:tmpl w:val="CA302212"/>
    <w:lvl w:ilvl="0" w:tplc="F594ED4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6D0"/>
    <w:rsid w:val="0002703F"/>
    <w:rsid w:val="0004275A"/>
    <w:rsid w:val="000B70AD"/>
    <w:rsid w:val="000D5F96"/>
    <w:rsid w:val="001E77FA"/>
    <w:rsid w:val="00202858"/>
    <w:rsid w:val="00276E82"/>
    <w:rsid w:val="00290E89"/>
    <w:rsid w:val="002D1FBE"/>
    <w:rsid w:val="00363A45"/>
    <w:rsid w:val="00365626"/>
    <w:rsid w:val="003D1219"/>
    <w:rsid w:val="00472258"/>
    <w:rsid w:val="004A30DF"/>
    <w:rsid w:val="005A17E8"/>
    <w:rsid w:val="005A3BF0"/>
    <w:rsid w:val="0064700F"/>
    <w:rsid w:val="00656F51"/>
    <w:rsid w:val="006D38BD"/>
    <w:rsid w:val="007064F7"/>
    <w:rsid w:val="00736446"/>
    <w:rsid w:val="007616D0"/>
    <w:rsid w:val="00902AD1"/>
    <w:rsid w:val="009128B6"/>
    <w:rsid w:val="00920FD7"/>
    <w:rsid w:val="00922C61"/>
    <w:rsid w:val="00956FB2"/>
    <w:rsid w:val="009D7030"/>
    <w:rsid w:val="00C80BC5"/>
    <w:rsid w:val="00D20A90"/>
    <w:rsid w:val="00DB5858"/>
    <w:rsid w:val="00E25955"/>
    <w:rsid w:val="00E7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16D0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2012-01-26T02:47:00Z</dcterms:created>
  <dcterms:modified xsi:type="dcterms:W3CDTF">2012-01-26T03:13:00Z</dcterms:modified>
</cp:coreProperties>
</file>